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64" w:rsidRPr="00685F9F" w:rsidRDefault="001C6754" w:rsidP="001C6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DD5764" w:rsidRPr="00685F9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5764" w:rsidRDefault="00DD5764" w:rsidP="00DD57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 стандарта начального общего образования (2009 г.) и  авторской программы «Русский язык» для начальной школы, разработанной С.В. Ивановым, М.В. Кузнецовой, А.О. Евдокимовой, Л.В. </w:t>
      </w:r>
      <w:proofErr w:type="spellStart"/>
      <w:r w:rsidRPr="00685F9F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685F9F">
        <w:rPr>
          <w:rFonts w:ascii="Times New Roman" w:hAnsi="Times New Roman" w:cs="Times New Roman"/>
          <w:sz w:val="24"/>
          <w:szCs w:val="24"/>
        </w:rPr>
        <w:t>, В.Ю. Романовой УМК  «Начальная  школа XXI века»  (научный руководитель Н.Ф.  Виногр</w:t>
      </w:r>
      <w:r w:rsidR="005B681C">
        <w:rPr>
          <w:rFonts w:ascii="Times New Roman" w:hAnsi="Times New Roman" w:cs="Times New Roman"/>
          <w:sz w:val="24"/>
          <w:szCs w:val="24"/>
        </w:rPr>
        <w:t xml:space="preserve">адова), 2011 год.  </w:t>
      </w:r>
    </w:p>
    <w:p w:rsidR="000E7336" w:rsidRPr="000E7336" w:rsidRDefault="000E7336" w:rsidP="00DD57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авторскую программу внесены изменения.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Учебный предмет «Русский язык» реализует основную </w:t>
      </w: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обучения: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Формирование познавательной мотивации осуществляется в процессе достижения предметных целей изучения русского языка — </w:t>
      </w: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социокультурной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Социокультурная цель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реализации этой цели необходимо учитывать следующее: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 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научить правильной речи — это научить правильному отбору языковых средств исходя из условий речевой ситуации.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Научно-исследовательская цель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процессе ознакомления учащихся с основными положениями науки о языке.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D94E30" w:rsidRDefault="00DD5764" w:rsidP="00D94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  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DD5764" w:rsidRPr="00685F9F" w:rsidRDefault="00DD5764" w:rsidP="00D94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 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достижения поставленных целей изучения русского языка в начальной школе необходимо решение следующих практических </w:t>
      </w: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мышления, воображения школьников, умения выбирать средства языка в соответствии с особенностями и условиями общения;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</w:t>
      </w:r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освоение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первоначальных знаний о лексике, фонетике, грамматике русского языка;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</w:t>
      </w:r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овладение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умениями правильно писать и читать, участвовать в диалоге, составлять несложные монологические высказывания и письменные тексты описания и тексты повествования небольшого объема;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</w:t>
      </w:r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воспитание 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D5764" w:rsidRDefault="00DD5764" w:rsidP="003914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начальном обучении предмет «Русский язык» занимает ведущее место, поскольку успехи в изучении русского языка во многом определяют результаты </w:t>
      </w:r>
      <w:proofErr w:type="gramStart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школьника</w:t>
      </w:r>
      <w:proofErr w:type="gram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школьным предметам, а также обеспечивают успешность его «</w:t>
      </w:r>
      <w:r w:rsidR="00391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проживания» в детском обществе.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72B0" w:rsidRPr="00685F9F" w:rsidRDefault="00F372B0" w:rsidP="003914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64" w:rsidRDefault="0064252E" w:rsidP="00A14DC5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5F9F">
        <w:rPr>
          <w:rFonts w:ascii="Times New Roman" w:hAnsi="Times New Roman" w:cs="Times New Roman"/>
          <w:spacing w:val="3"/>
          <w:sz w:val="24"/>
          <w:szCs w:val="24"/>
        </w:rPr>
        <w:t>Важной отличительной стороной данной программы яв</w:t>
      </w:r>
      <w:r w:rsidRPr="00685F9F">
        <w:rPr>
          <w:rFonts w:ascii="Times New Roman" w:hAnsi="Times New Roman" w:cs="Times New Roman"/>
          <w:spacing w:val="6"/>
          <w:sz w:val="24"/>
          <w:szCs w:val="24"/>
        </w:rPr>
        <w:t>ляется ориентация ученика не на заучивание определений и пра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 xml:space="preserve">вил, а на </w:t>
      </w:r>
      <w:r w:rsidRPr="00685F9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ознакомление 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>с устройством и функционированием</w:t>
      </w:r>
      <w:r w:rsidRPr="00685F9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>родного языка, овладение умениями выделения и характе</w:t>
      </w:r>
      <w:r w:rsidRPr="00685F9F">
        <w:rPr>
          <w:rFonts w:ascii="Times New Roman" w:hAnsi="Times New Roman" w:cs="Times New Roman"/>
          <w:spacing w:val="12"/>
          <w:sz w:val="24"/>
          <w:szCs w:val="24"/>
        </w:rPr>
        <w:t xml:space="preserve">ристики языковых единиц с опорой на алгоритмы. </w:t>
      </w:r>
      <w:r w:rsidRPr="00685F9F">
        <w:rPr>
          <w:rFonts w:ascii="Times New Roman" w:hAnsi="Times New Roman" w:cs="Times New Roman"/>
          <w:spacing w:val="-1"/>
          <w:sz w:val="24"/>
          <w:szCs w:val="24"/>
        </w:rPr>
        <w:t>Многие лингвистические понятия и законы, представленные в про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>грамме, не выносятся в требования к уровню подготовки учащихся. Материал, превышающий уровень требований, призв</w:t>
      </w:r>
      <w:r w:rsidRPr="00685F9F">
        <w:rPr>
          <w:rFonts w:ascii="Times New Roman" w:hAnsi="Times New Roman" w:cs="Times New Roman"/>
          <w:sz w:val="24"/>
          <w:szCs w:val="24"/>
        </w:rPr>
        <w:t xml:space="preserve">ан расширить их кругозор, познакомить с интересными </w:t>
      </w:r>
      <w:r w:rsidRPr="00685F9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фактами 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>и явлениями из жизни родного языка, что позволя</w:t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85F9F">
        <w:rPr>
          <w:rFonts w:ascii="Times New Roman" w:hAnsi="Times New Roman" w:cs="Times New Roman"/>
          <w:spacing w:val="5"/>
          <w:sz w:val="24"/>
          <w:szCs w:val="24"/>
        </w:rPr>
        <w:t xml:space="preserve">ет реализовать дифференцированный и </w:t>
      </w:r>
      <w:r w:rsidRPr="00685F9F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индивидуальный </w:t>
      </w:r>
      <w:r w:rsidRPr="00685F9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подход </w:t>
      </w:r>
      <w:r w:rsidR="00A14DC5">
        <w:rPr>
          <w:rFonts w:ascii="Times New Roman" w:hAnsi="Times New Roman" w:cs="Times New Roman"/>
          <w:spacing w:val="-1"/>
          <w:sz w:val="24"/>
          <w:szCs w:val="24"/>
        </w:rPr>
        <w:t>к обучению.</w:t>
      </w:r>
    </w:p>
    <w:p w:rsidR="00DD5764" w:rsidRPr="00685F9F" w:rsidRDefault="001E1499" w:rsidP="001E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</w:t>
      </w:r>
      <w:r w:rsidR="00CC1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5764"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0E7336" w:rsidRDefault="00DD5764" w:rsidP="009201E6">
      <w:pPr>
        <w:spacing w:after="0" w:line="240" w:lineRule="auto"/>
        <w:ind w:firstLine="284"/>
        <w:jc w:val="both"/>
        <w:rPr>
          <w:rStyle w:val="FontStyle34"/>
          <w:rFonts w:ascii="Times New Roman" w:hAnsi="Times New Roman" w:cs="Times New Roman"/>
          <w:spacing w:val="30"/>
          <w:sz w:val="24"/>
          <w:szCs w:val="24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C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56D26" w:rsidRPr="00D94E30" w:rsidRDefault="009201E6" w:rsidP="00D94E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01E6">
        <w:rPr>
          <w:rStyle w:val="FontStyle34"/>
          <w:rFonts w:ascii="Times New Roman" w:hAnsi="Times New Roman" w:cs="Times New Roman"/>
          <w:b/>
          <w:spacing w:val="30"/>
          <w:sz w:val="24"/>
          <w:szCs w:val="24"/>
        </w:rPr>
        <w:t xml:space="preserve"> В</w:t>
      </w:r>
      <w:r w:rsidR="00CC1380" w:rsidRPr="009201E6">
        <w:rPr>
          <w:rStyle w:val="FontStyle34"/>
          <w:rFonts w:ascii="Times New Roman" w:hAnsi="Times New Roman" w:cs="Times New Roman"/>
          <w:b/>
          <w:spacing w:val="30"/>
          <w:sz w:val="24"/>
          <w:szCs w:val="24"/>
        </w:rPr>
        <w:t xml:space="preserve"> 3-4 классах</w:t>
      </w:r>
      <w:r w:rsidR="000E7336" w:rsidRPr="009201E6">
        <w:rPr>
          <w:rStyle w:val="FontStyle34"/>
          <w:rFonts w:ascii="Times New Roman" w:hAnsi="Times New Roman" w:cs="Times New Roman"/>
          <w:b/>
          <w:spacing w:val="30"/>
          <w:sz w:val="24"/>
          <w:szCs w:val="24"/>
        </w:rPr>
        <w:t xml:space="preserve"> на изучение русского языка отводится по</w:t>
      </w:r>
      <w:r w:rsidR="000E7336" w:rsidRPr="000E7336">
        <w:rPr>
          <w:rStyle w:val="FontStyle34"/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E7336" w:rsidRPr="000E7336">
        <w:rPr>
          <w:rStyle w:val="FontStyle34"/>
          <w:rFonts w:ascii="Times New Roman" w:hAnsi="Times New Roman" w:cs="Times New Roman"/>
          <w:b/>
          <w:spacing w:val="30"/>
          <w:sz w:val="24"/>
          <w:szCs w:val="24"/>
        </w:rPr>
        <w:t>136 часов</w:t>
      </w:r>
      <w:r w:rsidR="000E7336">
        <w:rPr>
          <w:rStyle w:val="FontStyle34"/>
          <w:rFonts w:ascii="Times New Roman" w:hAnsi="Times New Roman" w:cs="Times New Roman"/>
          <w:b/>
          <w:spacing w:val="30"/>
          <w:sz w:val="24"/>
          <w:szCs w:val="24"/>
        </w:rPr>
        <w:t xml:space="preserve"> в год.</w:t>
      </w:r>
    </w:p>
    <w:p w:rsidR="00DD5764" w:rsidRDefault="00256D26" w:rsidP="00D94E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авторской программы в разделе «Количество часов» </w:t>
      </w:r>
      <w:r w:rsidR="00C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3-4 классах </w:t>
      </w:r>
      <w:r w:rsidRPr="000E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уменьшилось со 170 до 136 часов в связи с </w:t>
      </w:r>
      <w:r w:rsidR="00C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изменением учебного плана школы и введением нового пре</w:t>
      </w:r>
      <w:r w:rsidR="00F9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дмета «Родной </w:t>
      </w:r>
      <w:r w:rsidR="00CA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</w:t>
      </w:r>
      <w:r w:rsidR="00F9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язык».  Изучение</w:t>
      </w:r>
      <w:r w:rsidRPr="000E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программного материала организуется за счет объединения тем.</w:t>
      </w:r>
    </w:p>
    <w:p w:rsidR="00CA1B1F" w:rsidRDefault="00CA1B1F" w:rsidP="00CA1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B1F" w:rsidRDefault="00CA1B1F" w:rsidP="00CA1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AE8" w:rsidRPr="00685F9F" w:rsidRDefault="009C0EA1" w:rsidP="00CA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lastRenderedPageBreak/>
        <w:t>СОДЕРЖАНИЕ КУРСА</w:t>
      </w:r>
    </w:p>
    <w:p w:rsidR="00CA1B1F" w:rsidRPr="00685F9F" w:rsidRDefault="000355BB" w:rsidP="00CA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 КЛАСС</w:t>
      </w:r>
      <w:r w:rsidR="00CA1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 ч в неделю; 136</w:t>
      </w:r>
      <w:r w:rsidR="00CA1B1F"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0355BB" w:rsidRPr="000355BB" w:rsidRDefault="000355BB" w:rsidP="00CA1B1F">
      <w:pPr>
        <w:spacing w:after="0" w:line="264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0355BB" w:rsidRPr="000355BB" w:rsidRDefault="000355BB" w:rsidP="000355BB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русском языке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мини­исследование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, проект.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Фонетика и графика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разбор слова (по отработанному алгоритму).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Орфоэпия</w:t>
      </w:r>
      <w:bookmarkStart w:id="0" w:name="_ftnref1"/>
      <w:r w:rsidRPr="000355BB">
        <w:rPr>
          <w:rFonts w:ascii="Calibri" w:eastAsia="Calibri" w:hAnsi="Calibri" w:cs="Times New Roman"/>
          <w:sz w:val="24"/>
          <w:szCs w:val="24"/>
          <w:lang w:val="en-US"/>
        </w:rPr>
        <w:fldChar w:fldCharType="begin"/>
      </w:r>
      <w:r w:rsidRPr="000355BB">
        <w:rPr>
          <w:rFonts w:ascii="Calibri" w:eastAsia="Calibri" w:hAnsi="Calibri" w:cs="Times New Roman"/>
          <w:sz w:val="24"/>
          <w:szCs w:val="24"/>
        </w:rPr>
        <w:instrText xml:space="preserve"> 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HYPERLINK</w:instrText>
      </w:r>
      <w:r w:rsidRPr="000355BB">
        <w:rPr>
          <w:rFonts w:ascii="Calibri" w:eastAsia="Calibri" w:hAnsi="Calibri" w:cs="Times New Roman"/>
          <w:sz w:val="24"/>
          <w:szCs w:val="24"/>
        </w:rPr>
        <w:instrText xml:space="preserve"> "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https</w:instrText>
      </w:r>
      <w:r w:rsidRPr="000355BB">
        <w:rPr>
          <w:rFonts w:ascii="Calibri" w:eastAsia="Calibri" w:hAnsi="Calibri" w:cs="Times New Roman"/>
          <w:sz w:val="24"/>
          <w:szCs w:val="24"/>
        </w:rPr>
        <w:instrText>://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workprogram</w:instrText>
      </w:r>
      <w:r w:rsidRPr="000355BB">
        <w:rPr>
          <w:rFonts w:ascii="Calibri" w:eastAsia="Calibri" w:hAnsi="Calibri" w:cs="Times New Roman"/>
          <w:sz w:val="24"/>
          <w:szCs w:val="24"/>
        </w:rPr>
        <w:instrText>.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edsoo</w:instrText>
      </w:r>
      <w:r w:rsidRPr="000355BB">
        <w:rPr>
          <w:rFonts w:ascii="Calibri" w:eastAsia="Calibri" w:hAnsi="Calibri" w:cs="Times New Roman"/>
          <w:sz w:val="24"/>
          <w:szCs w:val="24"/>
        </w:rPr>
        <w:instrText>.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ru</w:instrText>
      </w:r>
      <w:r w:rsidRPr="000355BB">
        <w:rPr>
          <w:rFonts w:ascii="Calibri" w:eastAsia="Calibri" w:hAnsi="Calibri" w:cs="Times New Roman"/>
          <w:sz w:val="24"/>
          <w:szCs w:val="24"/>
        </w:rPr>
        <w:instrText>/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templates</w:instrText>
      </w:r>
      <w:r w:rsidRPr="000355BB">
        <w:rPr>
          <w:rFonts w:ascii="Calibri" w:eastAsia="Calibri" w:hAnsi="Calibri" w:cs="Times New Roman"/>
          <w:sz w:val="24"/>
          <w:szCs w:val="24"/>
        </w:rPr>
        <w:instrText>/415" \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l</w:instrText>
      </w:r>
      <w:r w:rsidRPr="000355BB">
        <w:rPr>
          <w:rFonts w:ascii="Calibri" w:eastAsia="Calibri" w:hAnsi="Calibri" w:cs="Times New Roman"/>
          <w:sz w:val="24"/>
          <w:szCs w:val="24"/>
        </w:rPr>
        <w:instrText xml:space="preserve"> "_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ftn</w:instrText>
      </w:r>
      <w:r w:rsidRPr="000355BB">
        <w:rPr>
          <w:rFonts w:ascii="Calibri" w:eastAsia="Calibri" w:hAnsi="Calibri" w:cs="Times New Roman"/>
          <w:sz w:val="24"/>
          <w:szCs w:val="24"/>
        </w:rPr>
        <w:instrText>1" \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h</w:instrText>
      </w:r>
      <w:r w:rsidRPr="000355BB">
        <w:rPr>
          <w:rFonts w:ascii="Calibri" w:eastAsia="Calibri" w:hAnsi="Calibri" w:cs="Times New Roman"/>
          <w:sz w:val="24"/>
          <w:szCs w:val="24"/>
        </w:rPr>
        <w:instrText xml:space="preserve"> 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fldChar w:fldCharType="separate"/>
      </w:r>
      <w:r w:rsidRPr="000355BB">
        <w:rPr>
          <w:rFonts w:ascii="Times New Roman" w:eastAsia="Calibri" w:hAnsi="Times New Roman" w:cs="Times New Roman"/>
          <w:b/>
          <w:color w:val="0093FF"/>
          <w:sz w:val="24"/>
          <w:szCs w:val="24"/>
        </w:rPr>
        <w:t>[4]</w:t>
      </w:r>
      <w:r w:rsidRPr="000355BB">
        <w:rPr>
          <w:rFonts w:ascii="Times New Roman" w:eastAsia="Calibri" w:hAnsi="Times New Roman" w:cs="Times New Roman"/>
          <w:b/>
          <w:color w:val="0093FF"/>
          <w:sz w:val="24"/>
          <w:szCs w:val="24"/>
          <w:lang w:val="en-US"/>
        </w:rPr>
        <w:fldChar w:fldCharType="end"/>
      </w:r>
      <w:bookmarkEnd w:id="0"/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Лексика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за использованием в речи фразеологизмов (простые случаи).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 слова (</w:t>
      </w:r>
      <w:proofErr w:type="spellStart"/>
      <w:r w:rsidRPr="000355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морфемика</w:t>
      </w:r>
      <w:proofErr w:type="spellEnd"/>
      <w:r w:rsidRPr="000355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Основа слова.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Состав неизменяемых слов (ознакомление).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наиболее употребляемых суффиксов изученных частей речи (ознакомление).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Морфология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Части речи самостоятельные и служебные.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; на -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ья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ье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, -ин, -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Глагол. Изменение глаголов по лицам и числам в настоящем и будущем времени (спряжение)</w:t>
      </w:r>
      <w:proofErr w:type="gram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gram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ІІ спряжение глаголов. Способы определения </w:t>
      </w:r>
      <w:r w:rsidRPr="000355B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0355B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спряжения глаголов.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Наречие (общее представление). Значение, вопросы, употребление в речи.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Предлог. Отличие предлогов от приставок (повторение).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Союз; союзы и, а, но в простых и сложных предложениях.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Частица не, её значение (повторение).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Синтаксис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, -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ия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, на -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ья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ье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, -ин, -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мягкий знак после шипящих на конце глаголов в форме 2­го лица единственного числа;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наличие или отсутствие мягкого знака в глаголах на </w:t>
      </w:r>
      <w:proofErr w:type="gram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proofErr w:type="gram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ься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-</w:t>
      </w:r>
      <w:proofErr w:type="spellStart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proofErr w:type="spellEnd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безударные личные окончания глаголов;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Знаки препинания в сложном предложении, состоящем из двух простых (наблюдение).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в предложении с прямой речью после слов автора (наблюдение).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 речи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Сочинение как вид письменной работы.</w:t>
      </w:r>
    </w:p>
    <w:p w:rsidR="000355BB" w:rsidRPr="000355BB" w:rsidRDefault="000355BB" w:rsidP="000355BB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355BB" w:rsidRPr="000355BB" w:rsidRDefault="00CA1B1F" w:rsidP="000355BB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hyperlink w:anchor="_ftnref1">
        <w:r w:rsidR="000355BB" w:rsidRPr="000355BB">
          <w:rPr>
            <w:rFonts w:ascii="Times New Roman" w:eastAsia="Calibri" w:hAnsi="Times New Roman" w:cs="Times New Roman"/>
            <w:color w:val="0000FF"/>
            <w:sz w:val="24"/>
            <w:szCs w:val="24"/>
          </w:rPr>
          <w:t>[1]</w:t>
        </w:r>
      </w:hyperlink>
      <w:r w:rsidR="000355BB"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355BB" w:rsidRPr="000355BB" w:rsidRDefault="00CA1B1F" w:rsidP="000355BB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hyperlink r:id="rId9" w:anchor="_ftnref1">
        <w:r w:rsidR="000355BB" w:rsidRPr="000355BB">
          <w:rPr>
            <w:rFonts w:ascii="Times New Roman" w:eastAsia="Calibri" w:hAnsi="Times New Roman" w:cs="Times New Roman"/>
            <w:color w:val="0093FF"/>
            <w:sz w:val="24"/>
            <w:szCs w:val="24"/>
          </w:rPr>
          <w:t>[2]</w:t>
        </w:r>
      </w:hyperlink>
      <w:r w:rsidR="000355BB"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355BB" w:rsidRPr="000355BB" w:rsidRDefault="000355BB" w:rsidP="000355BB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  <w:hyperlink r:id="rId10" w:anchor="_ftnref1">
        <w:r w:rsidRPr="000355BB">
          <w:rPr>
            <w:rFonts w:ascii="Times New Roman" w:eastAsia="Calibri" w:hAnsi="Times New Roman" w:cs="Times New Roman"/>
            <w:color w:val="0093FF"/>
            <w:sz w:val="24"/>
            <w:szCs w:val="24"/>
          </w:rPr>
          <w:t>[3]</w:t>
        </w:r>
      </w:hyperlink>
      <w:r w:rsidRPr="000355B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1" w:name="_ftn1"/>
    <w:p w:rsidR="000355BB" w:rsidRPr="009C0EA1" w:rsidRDefault="000355BB" w:rsidP="009C0EA1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  <w:sectPr w:rsidR="000355BB" w:rsidRPr="009C0EA1" w:rsidSect="000355BB">
          <w:pgSz w:w="16383" w:h="11906" w:orient="landscape"/>
          <w:pgMar w:top="1701" w:right="1134" w:bottom="851" w:left="1134" w:header="720" w:footer="720" w:gutter="0"/>
          <w:cols w:space="720"/>
        </w:sectPr>
      </w:pPr>
      <w:r w:rsidRPr="000355BB">
        <w:rPr>
          <w:rFonts w:ascii="Calibri" w:eastAsia="Calibri" w:hAnsi="Calibri" w:cs="Times New Roman"/>
          <w:sz w:val="24"/>
          <w:szCs w:val="24"/>
          <w:lang w:val="en-US"/>
        </w:rPr>
        <w:fldChar w:fldCharType="begin"/>
      </w:r>
      <w:r w:rsidRPr="000355BB">
        <w:rPr>
          <w:rFonts w:ascii="Calibri" w:eastAsia="Calibri" w:hAnsi="Calibri" w:cs="Times New Roman"/>
          <w:sz w:val="24"/>
          <w:szCs w:val="24"/>
        </w:rPr>
        <w:instrText xml:space="preserve"> 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HYPERLINK</w:instrText>
      </w:r>
      <w:r w:rsidRPr="000355BB">
        <w:rPr>
          <w:rFonts w:ascii="Calibri" w:eastAsia="Calibri" w:hAnsi="Calibri" w:cs="Times New Roman"/>
          <w:sz w:val="24"/>
          <w:szCs w:val="24"/>
        </w:rPr>
        <w:instrText xml:space="preserve"> "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https</w:instrText>
      </w:r>
      <w:r w:rsidRPr="000355BB">
        <w:rPr>
          <w:rFonts w:ascii="Calibri" w:eastAsia="Calibri" w:hAnsi="Calibri" w:cs="Times New Roman"/>
          <w:sz w:val="24"/>
          <w:szCs w:val="24"/>
        </w:rPr>
        <w:instrText>://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workprogram</w:instrText>
      </w:r>
      <w:r w:rsidRPr="000355BB">
        <w:rPr>
          <w:rFonts w:ascii="Calibri" w:eastAsia="Calibri" w:hAnsi="Calibri" w:cs="Times New Roman"/>
          <w:sz w:val="24"/>
          <w:szCs w:val="24"/>
        </w:rPr>
        <w:instrText>.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edsoo</w:instrText>
      </w:r>
      <w:r w:rsidRPr="000355BB">
        <w:rPr>
          <w:rFonts w:ascii="Calibri" w:eastAsia="Calibri" w:hAnsi="Calibri" w:cs="Times New Roman"/>
          <w:sz w:val="24"/>
          <w:szCs w:val="24"/>
        </w:rPr>
        <w:instrText>.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ru</w:instrText>
      </w:r>
      <w:r w:rsidRPr="000355BB">
        <w:rPr>
          <w:rFonts w:ascii="Calibri" w:eastAsia="Calibri" w:hAnsi="Calibri" w:cs="Times New Roman"/>
          <w:sz w:val="24"/>
          <w:szCs w:val="24"/>
        </w:rPr>
        <w:instrText>/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templates</w:instrText>
      </w:r>
      <w:r w:rsidRPr="000355BB">
        <w:rPr>
          <w:rFonts w:ascii="Calibri" w:eastAsia="Calibri" w:hAnsi="Calibri" w:cs="Times New Roman"/>
          <w:sz w:val="24"/>
          <w:szCs w:val="24"/>
        </w:rPr>
        <w:instrText>/415" \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l</w:instrText>
      </w:r>
      <w:r w:rsidRPr="000355BB">
        <w:rPr>
          <w:rFonts w:ascii="Calibri" w:eastAsia="Calibri" w:hAnsi="Calibri" w:cs="Times New Roman"/>
          <w:sz w:val="24"/>
          <w:szCs w:val="24"/>
        </w:rPr>
        <w:instrText xml:space="preserve"> "_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ftnref</w:instrText>
      </w:r>
      <w:r w:rsidRPr="000355BB">
        <w:rPr>
          <w:rFonts w:ascii="Calibri" w:eastAsia="Calibri" w:hAnsi="Calibri" w:cs="Times New Roman"/>
          <w:sz w:val="24"/>
          <w:szCs w:val="24"/>
        </w:rPr>
        <w:instrText>1" \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instrText>h</w:instrText>
      </w:r>
      <w:r w:rsidRPr="000355BB">
        <w:rPr>
          <w:rFonts w:ascii="Calibri" w:eastAsia="Calibri" w:hAnsi="Calibri" w:cs="Times New Roman"/>
          <w:sz w:val="24"/>
          <w:szCs w:val="24"/>
        </w:rPr>
        <w:instrText xml:space="preserve"> </w:instrText>
      </w:r>
      <w:r w:rsidRPr="000355BB">
        <w:rPr>
          <w:rFonts w:ascii="Calibri" w:eastAsia="Calibri" w:hAnsi="Calibri" w:cs="Times New Roman"/>
          <w:sz w:val="24"/>
          <w:szCs w:val="24"/>
          <w:lang w:val="en-US"/>
        </w:rPr>
        <w:fldChar w:fldCharType="separate"/>
      </w:r>
      <w:r w:rsidRPr="000355BB">
        <w:rPr>
          <w:rFonts w:ascii="Times New Roman" w:eastAsia="Calibri" w:hAnsi="Times New Roman" w:cs="Times New Roman"/>
          <w:color w:val="0093FF"/>
          <w:sz w:val="24"/>
          <w:szCs w:val="24"/>
        </w:rPr>
        <w:t>[4]</w:t>
      </w:r>
      <w:r w:rsidRPr="000355BB">
        <w:rPr>
          <w:rFonts w:ascii="Times New Roman" w:eastAsia="Calibri" w:hAnsi="Times New Roman" w:cs="Times New Roman"/>
          <w:color w:val="0093FF"/>
          <w:sz w:val="24"/>
          <w:szCs w:val="24"/>
          <w:lang w:val="en-US"/>
        </w:rPr>
        <w:fldChar w:fldCharType="end"/>
      </w:r>
      <w:bookmarkEnd w:id="1"/>
      <w:r w:rsidRPr="00035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Программное содержание раздела «Орфоэпия» изучается во всех разделах курса, поэтому на этот раздел</w:t>
      </w:r>
      <w:r w:rsidR="00CA1B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отдельные часы не предусмотрены.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I. «Как устроен наш язык» (основы лингвистических знаний)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(54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Фонетика и графика.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на основе фонетического разбора слова. (1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Орфоэпия. 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Состав слова (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на основе разбора слова по составу и словообразовательного анализа. (1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Морфология.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основных признаков имени существительного и имени прилагательного на основе морфологического разбора. (6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Наклонение глаголов. Личные формы глагола. Изменение глаголов по лицам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(22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Наречие: значение и употребление в речи. Морфологический разбор наречий. (5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числительное: общее значение. (3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Синтаксис</w:t>
      </w:r>
      <w:r w:rsidR="001C4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 ч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предложения.(4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Словосочетание: различение слова, словосочетания и предложения.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 помощи смысловых (синтаксических) вопросов связи между словами в словосочетании. Связи слов в словосочетании. (7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простых и сложных предложений. (5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«Правописание» (формирование навыков грамотного письма) </w:t>
      </w: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52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во 1, 2, 3-ем классах.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правилами правописания и их применение: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непроверяемые гласные и согласные в </w:t>
      </w:r>
      <w:proofErr w:type="gramStart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(словарные  слова, определенные программой);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мягкий знак после шипящих на конце глаголов;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мягкий знак в глаголах в сочетании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безударные личные окончания глаголов;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суффиксы глаголов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–ива/-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/-</w:t>
      </w:r>
      <w:proofErr w:type="spell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685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гласные в окончаниях глаголов прошедшего времени;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 буквы </w:t>
      </w: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а, </w:t>
      </w:r>
      <w:proofErr w:type="gramStart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proofErr w:type="gramEnd"/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наречий;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мягкий знак на конце наречий;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слитное и раздельное написание числительных;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мягкий знак в именах числительных;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запятая между частями сложного предложения (простейшие случаи).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«Развитие речи» </w:t>
      </w:r>
      <w:r w:rsidR="00E90B4D">
        <w:rPr>
          <w:rFonts w:ascii="Times New Roman" w:eastAsia="Times New Roman" w:hAnsi="Times New Roman" w:cs="Times New Roman"/>
          <w:sz w:val="24"/>
          <w:szCs w:val="24"/>
          <w:lang w:eastAsia="ru-RU"/>
        </w:rPr>
        <w:t>(30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Устная речь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для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-сообщения, электронная почта, Интернет и другие виды и способы связи).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Письменная речь</w:t>
      </w:r>
    </w:p>
    <w:p w:rsidR="000B7AE8" w:rsidRPr="00685F9F" w:rsidRDefault="000B7AE8" w:rsidP="00E90B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</w:t>
      </w:r>
      <w:r w:rsidR="00E90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ждения, сочинения-описания (без </w:t>
      </w: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заучивания учащимися определений). Пересказ текста (изложение) от другого лица.</w:t>
      </w:r>
    </w:p>
    <w:p w:rsidR="000B7AE8" w:rsidRPr="00685F9F" w:rsidRDefault="000B7AE8" w:rsidP="000B7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0A3DE5" w:rsidRPr="00685F9F" w:rsidRDefault="000B7AE8" w:rsidP="0020123C">
      <w:pPr>
        <w:numPr>
          <w:ilvl w:val="0"/>
          <w:numId w:val="21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Корректирование текстов, в которых допущены </w:t>
      </w:r>
      <w:r w:rsidR="00D94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норм письменной речи</w:t>
      </w:r>
      <w:proofErr w:type="gramStart"/>
      <w:r w:rsidR="00D94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A3DE5" w:rsidRPr="000A3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3DE5" w:rsidRPr="00685F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A3DE5" w:rsidRPr="00685F9F">
        <w:rPr>
          <w:rFonts w:ascii="Times New Roman" w:hAnsi="Times New Roman" w:cs="Times New Roman"/>
          <w:sz w:val="24"/>
          <w:szCs w:val="24"/>
        </w:rPr>
        <w:t>спользовать алфавит при работе со словарями и справочниками;</w:t>
      </w:r>
    </w:p>
    <w:p w:rsidR="000A3DE5" w:rsidRPr="00685F9F" w:rsidRDefault="000A3DE5" w:rsidP="0020123C">
      <w:pPr>
        <w:numPr>
          <w:ilvl w:val="0"/>
          <w:numId w:val="21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 xml:space="preserve">переносить слова по слогам без стечения согласных; </w:t>
      </w:r>
      <w:proofErr w:type="gramStart"/>
      <w:r w:rsidRPr="00685F9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685F9F">
        <w:rPr>
          <w:rFonts w:ascii="Times New Roman" w:hAnsi="Times New Roman" w:cs="Times New Roman"/>
          <w:sz w:val="24"/>
          <w:szCs w:val="24"/>
        </w:rPr>
        <w:t>азличать слова, называющие предметы, действия и признаки; -задавать вопросы к словам;</w:t>
      </w:r>
    </w:p>
    <w:p w:rsidR="000A3DE5" w:rsidRPr="00685F9F" w:rsidRDefault="000A3DE5" w:rsidP="0020123C">
      <w:pPr>
        <w:numPr>
          <w:ilvl w:val="0"/>
          <w:numId w:val="21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и условиями общения для эффективного решения коммуникативной задачи;</w:t>
      </w:r>
    </w:p>
    <w:p w:rsidR="000A3DE5" w:rsidRPr="00685F9F" w:rsidRDefault="000A3DE5" w:rsidP="0020123C">
      <w:pPr>
        <w:numPr>
          <w:ilvl w:val="0"/>
          <w:numId w:val="21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участвовать в диалоге, учитывать разные мнения и стремиться к координации раз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личных позиций в сотрудничестве;</w:t>
      </w:r>
    </w:p>
    <w:p w:rsidR="000A3DE5" w:rsidRPr="00685F9F" w:rsidRDefault="000A3DE5" w:rsidP="0020123C">
      <w:pPr>
        <w:numPr>
          <w:ilvl w:val="0"/>
          <w:numId w:val="21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соблюдать орфоэпические нормы и правильную интонацию.</w:t>
      </w:r>
    </w:p>
    <w:p w:rsidR="000A3DE5" w:rsidRPr="00685F9F" w:rsidRDefault="000A3DE5" w:rsidP="000A3DE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DE5" w:rsidRPr="00685F9F" w:rsidRDefault="000A3DE5" w:rsidP="000A3DE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162" w:rsidRPr="009C0EA1" w:rsidRDefault="00606162" w:rsidP="000A3DE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06162" w:rsidRPr="009C0EA1" w:rsidRDefault="009C0EA1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0"/>
        </w:rPr>
      </w:pPr>
      <w:bookmarkStart w:id="2" w:name="block-1261298"/>
      <w:r w:rsidRPr="009C0EA1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 xml:space="preserve">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                                  </w:t>
      </w:r>
      <w:r w:rsidRPr="009C0EA1">
        <w:rPr>
          <w:rFonts w:ascii="Times New Roman" w:eastAsia="Calibri" w:hAnsi="Times New Roman" w:cs="Times New Roman"/>
          <w:b/>
          <w:color w:val="000000"/>
          <w:sz w:val="24"/>
        </w:rPr>
        <w:t xml:space="preserve">  </w:t>
      </w:r>
      <w:r w:rsidR="00606162" w:rsidRPr="009C0EA1">
        <w:rPr>
          <w:rFonts w:ascii="Times New Roman" w:eastAsia="Calibri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606162" w:rsidRPr="00606162" w:rsidRDefault="00606162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06162" w:rsidRPr="001E1499" w:rsidRDefault="00606162" w:rsidP="00606162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1E1499">
        <w:rPr>
          <w:rFonts w:ascii="Times New Roman" w:eastAsia="Calibri" w:hAnsi="Times New Roman" w:cs="Times New Roman"/>
          <w:color w:val="000000"/>
          <w:sz w:val="24"/>
        </w:rPr>
        <w:t>обучающимися</w:t>
      </w:r>
      <w:proofErr w:type="gramEnd"/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 личностных, 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</w:rPr>
        <w:t>метапредметных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606162" w:rsidRPr="001E1499" w:rsidRDefault="00606162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0"/>
        </w:rPr>
      </w:pPr>
    </w:p>
    <w:p w:rsidR="00606162" w:rsidRPr="001E1499" w:rsidRDefault="00606162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b/>
          <w:color w:val="000000"/>
          <w:sz w:val="24"/>
        </w:rPr>
        <w:t>ЛИЧНОСТНЫЕ РЕЗУЛЬТАТЫ</w:t>
      </w:r>
    </w:p>
    <w:p w:rsidR="00606162" w:rsidRPr="001E1499" w:rsidRDefault="00606162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0"/>
        </w:rPr>
      </w:pPr>
    </w:p>
    <w:p w:rsidR="00606162" w:rsidRPr="001E1499" w:rsidRDefault="00606162" w:rsidP="00606162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В результате изучения предмета «Русский язык» в начальной школе </w:t>
      </w:r>
      <w:proofErr w:type="gramStart"/>
      <w:r w:rsidRPr="001E1499">
        <w:rPr>
          <w:rFonts w:ascii="Times New Roman" w:eastAsia="Calibri" w:hAnsi="Times New Roman" w:cs="Times New Roman"/>
          <w:color w:val="000000"/>
          <w:sz w:val="24"/>
        </w:rPr>
        <w:t>у</w:t>
      </w:r>
      <w:proofErr w:type="gramEnd"/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 обучающегося будут сформированы следующие личностные результаты:</w:t>
      </w:r>
    </w:p>
    <w:p w:rsidR="00606162" w:rsidRPr="001E1499" w:rsidRDefault="00606162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0"/>
          <w:lang w:val="en-US"/>
        </w:rPr>
      </w:pPr>
      <w:proofErr w:type="spellStart"/>
      <w:proofErr w:type="gramStart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>гражданско-патриотического</w:t>
      </w:r>
      <w:proofErr w:type="spellEnd"/>
      <w:proofErr w:type="gramEnd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>воспитания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  <w:lang w:val="en-US"/>
        </w:rPr>
        <w:t>:</w:t>
      </w:r>
    </w:p>
    <w:p w:rsidR="00606162" w:rsidRPr="001E1499" w:rsidRDefault="00606162" w:rsidP="0020123C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06162" w:rsidRPr="001E1499" w:rsidRDefault="00606162" w:rsidP="0020123C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06162" w:rsidRPr="001E1499" w:rsidRDefault="00606162" w:rsidP="0020123C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06162" w:rsidRPr="001E1499" w:rsidRDefault="00606162" w:rsidP="0020123C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проявление уважения к своему и другим народам, </w:t>
      </w:r>
      <w:proofErr w:type="gramStart"/>
      <w:r w:rsidRPr="001E1499">
        <w:rPr>
          <w:rFonts w:ascii="Times New Roman" w:eastAsia="Calibri" w:hAnsi="Times New Roman" w:cs="Times New Roman"/>
          <w:color w:val="000000"/>
          <w:sz w:val="24"/>
        </w:rPr>
        <w:t>формируемое</w:t>
      </w:r>
      <w:proofErr w:type="gramEnd"/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 в том числе на основе примеров из текстов, с которыми идёт работа на уроках русского языка;</w:t>
      </w:r>
    </w:p>
    <w:p w:rsidR="00606162" w:rsidRPr="001E1499" w:rsidRDefault="00606162" w:rsidP="0020123C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9C0EA1">
        <w:rPr>
          <w:rFonts w:ascii="Times New Roman" w:eastAsia="Calibri" w:hAnsi="Times New Roman" w:cs="Times New Roman"/>
          <w:color w:val="000000"/>
          <w:sz w:val="24"/>
        </w:rPr>
        <w:t xml:space="preserve">первоначальные представления о человеке как члене общества, о правах и ответственности, уважении и </w:t>
      </w: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достоинстве человека, о 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</w:rPr>
        <w:t>нравственно­этических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06162" w:rsidRPr="001E1499" w:rsidRDefault="00606162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0"/>
          <w:lang w:val="en-US"/>
        </w:rPr>
      </w:pPr>
      <w:proofErr w:type="spellStart"/>
      <w:proofErr w:type="gramStart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>духовно-нравственного</w:t>
      </w:r>
      <w:proofErr w:type="spellEnd"/>
      <w:proofErr w:type="gramEnd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>воспитания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  <w:lang w:val="en-US"/>
        </w:rPr>
        <w:t>:</w:t>
      </w:r>
    </w:p>
    <w:p w:rsidR="00606162" w:rsidRPr="001E1499" w:rsidRDefault="00606162" w:rsidP="0020123C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осознание языка как одной из главных духовно-нравственных ценностей народа; </w:t>
      </w:r>
    </w:p>
    <w:p w:rsidR="00606162" w:rsidRPr="001E1499" w:rsidRDefault="00606162" w:rsidP="0020123C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признание индивидуальности каждого человека с опорой на собственный жизненный и читательский опыт;</w:t>
      </w:r>
    </w:p>
    <w:p w:rsidR="00606162" w:rsidRPr="001E1499" w:rsidRDefault="00606162" w:rsidP="0020123C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1E1499">
        <w:rPr>
          <w:rFonts w:ascii="Times New Roman" w:eastAsia="Calibri" w:hAnsi="Times New Roman" w:cs="Times New Roman"/>
          <w:color w:val="000000"/>
          <w:sz w:val="24"/>
        </w:rPr>
        <w:t>дств дл</w:t>
      </w:r>
      <w:proofErr w:type="gramEnd"/>
      <w:r w:rsidRPr="001E1499">
        <w:rPr>
          <w:rFonts w:ascii="Times New Roman" w:eastAsia="Calibri" w:hAnsi="Times New Roman" w:cs="Times New Roman"/>
          <w:color w:val="000000"/>
          <w:sz w:val="24"/>
        </w:rPr>
        <w:t>я выражения своего состояния и чувств;</w:t>
      </w:r>
    </w:p>
    <w:p w:rsidR="00606162" w:rsidRPr="001E1499" w:rsidRDefault="00606162" w:rsidP="0020123C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06162" w:rsidRPr="00606162" w:rsidRDefault="00606162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60616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эстетического</w:t>
      </w:r>
      <w:proofErr w:type="spellEnd"/>
      <w:proofErr w:type="gramEnd"/>
      <w:r w:rsidRPr="0060616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60616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606162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606162" w:rsidRPr="001E1499" w:rsidRDefault="00606162" w:rsidP="0020123C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06162" w:rsidRPr="001E1499" w:rsidRDefault="00606162" w:rsidP="0020123C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06162" w:rsidRPr="001E1499" w:rsidRDefault="00606162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 w:rsidRPr="001E1499">
        <w:rPr>
          <w:rFonts w:ascii="Times New Roman" w:eastAsia="Calibri" w:hAnsi="Times New Roman" w:cs="Times New Roman"/>
          <w:color w:val="000000"/>
          <w:sz w:val="24"/>
        </w:rPr>
        <w:t>:</w:t>
      </w:r>
    </w:p>
    <w:p w:rsidR="00606162" w:rsidRPr="001E1499" w:rsidRDefault="00606162" w:rsidP="0020123C">
      <w:pPr>
        <w:numPr>
          <w:ilvl w:val="0"/>
          <w:numId w:val="31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06162" w:rsidRPr="001E1499" w:rsidRDefault="00606162" w:rsidP="0020123C">
      <w:pPr>
        <w:numPr>
          <w:ilvl w:val="0"/>
          <w:numId w:val="31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06162" w:rsidRPr="001E1499" w:rsidRDefault="00606162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0"/>
          <w:lang w:val="en-US"/>
        </w:rPr>
      </w:pPr>
      <w:proofErr w:type="spellStart"/>
      <w:proofErr w:type="gramStart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>трудового</w:t>
      </w:r>
      <w:proofErr w:type="spellEnd"/>
      <w:proofErr w:type="gramEnd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>воспитания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  <w:lang w:val="en-US"/>
        </w:rPr>
        <w:t>:</w:t>
      </w:r>
    </w:p>
    <w:p w:rsidR="00606162" w:rsidRPr="001E1499" w:rsidRDefault="00606162" w:rsidP="0020123C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06162" w:rsidRPr="001E1499" w:rsidRDefault="00606162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0"/>
          <w:lang w:val="en-US"/>
        </w:rPr>
      </w:pPr>
      <w:proofErr w:type="spellStart"/>
      <w:proofErr w:type="gramStart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>экологического</w:t>
      </w:r>
      <w:proofErr w:type="spellEnd"/>
      <w:proofErr w:type="gramEnd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>воспитания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  <w:lang w:val="en-US"/>
        </w:rPr>
        <w:t>:</w:t>
      </w:r>
    </w:p>
    <w:p w:rsidR="00606162" w:rsidRPr="001E1499" w:rsidRDefault="00606162" w:rsidP="0020123C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бережное отношение к природе, формируемое в процессе работы с текстами;</w:t>
      </w:r>
    </w:p>
    <w:p w:rsidR="00606162" w:rsidRPr="001E1499" w:rsidRDefault="00606162" w:rsidP="0020123C">
      <w:pPr>
        <w:numPr>
          <w:ilvl w:val="0"/>
          <w:numId w:val="33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неприятие действий, приносящих вред природе;</w:t>
      </w:r>
    </w:p>
    <w:p w:rsidR="00606162" w:rsidRPr="001E1499" w:rsidRDefault="00606162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0"/>
          <w:lang w:val="en-US"/>
        </w:rPr>
      </w:pPr>
      <w:proofErr w:type="spellStart"/>
      <w:proofErr w:type="gramStart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>ценности</w:t>
      </w:r>
      <w:proofErr w:type="spellEnd"/>
      <w:proofErr w:type="gramEnd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>научного</w:t>
      </w:r>
      <w:proofErr w:type="spellEnd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1E1499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>познания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  <w:lang w:val="en-US"/>
        </w:rPr>
        <w:t>:</w:t>
      </w:r>
    </w:p>
    <w:p w:rsidR="00606162" w:rsidRPr="001E1499" w:rsidRDefault="00606162" w:rsidP="0020123C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06162" w:rsidRPr="001E1499" w:rsidRDefault="00606162" w:rsidP="0020123C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06162" w:rsidRPr="001E1499" w:rsidRDefault="00606162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0"/>
        </w:rPr>
      </w:pPr>
    </w:p>
    <w:p w:rsidR="00606162" w:rsidRPr="001E1499" w:rsidRDefault="00606162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b/>
          <w:color w:val="000000"/>
          <w:sz w:val="24"/>
        </w:rPr>
        <w:t>МЕТАПРЕДМЕТНЫЕ РЕЗУЛЬТАТЫ</w:t>
      </w:r>
    </w:p>
    <w:p w:rsidR="00606162" w:rsidRPr="001E1499" w:rsidRDefault="00606162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0"/>
        </w:rPr>
      </w:pPr>
    </w:p>
    <w:p w:rsidR="00606162" w:rsidRPr="001E1499" w:rsidRDefault="00606162" w:rsidP="00606162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06162" w:rsidRPr="001E1499" w:rsidRDefault="00606162" w:rsidP="00606162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У обучающегося будут сформированы следующие </w:t>
      </w:r>
      <w:r w:rsidRPr="001E1499">
        <w:rPr>
          <w:rFonts w:ascii="Times New Roman" w:eastAsia="Calibri" w:hAnsi="Times New Roman" w:cs="Times New Roman"/>
          <w:b/>
          <w:color w:val="000000"/>
          <w:sz w:val="24"/>
        </w:rPr>
        <w:t>базовые логические действия как часть познавательных универсальных учебных действий</w:t>
      </w:r>
      <w:r w:rsidRPr="001E1499">
        <w:rPr>
          <w:rFonts w:ascii="Times New Roman" w:eastAsia="Calibri" w:hAnsi="Times New Roman" w:cs="Times New Roman"/>
          <w:color w:val="000000"/>
          <w:sz w:val="24"/>
        </w:rPr>
        <w:t>:</w:t>
      </w:r>
    </w:p>
    <w:p w:rsidR="00606162" w:rsidRPr="001E1499" w:rsidRDefault="00606162" w:rsidP="0020123C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</w:rPr>
        <w:t>частеречная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606162" w:rsidRPr="001E1499" w:rsidRDefault="00606162" w:rsidP="0020123C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lastRenderedPageBreak/>
        <w:t>объединять объекты (языковые единицы) по определённому признаку;</w:t>
      </w:r>
    </w:p>
    <w:p w:rsidR="00606162" w:rsidRPr="001E1499" w:rsidRDefault="00606162" w:rsidP="0020123C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06162" w:rsidRPr="001E1499" w:rsidRDefault="00606162" w:rsidP="0020123C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06162" w:rsidRPr="001E1499" w:rsidRDefault="00606162" w:rsidP="0020123C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06162" w:rsidRPr="001E1499" w:rsidRDefault="00606162" w:rsidP="0020123C">
      <w:pPr>
        <w:numPr>
          <w:ilvl w:val="0"/>
          <w:numId w:val="3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устанавливать 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</w:rPr>
        <w:t>причинно­следственные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 связи в ситуациях наблюдения за языковым материалом, делать выводы.</w:t>
      </w:r>
    </w:p>
    <w:p w:rsidR="00606162" w:rsidRPr="001E1499" w:rsidRDefault="00606162" w:rsidP="00606162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У обучающегося будут сформированы следующие </w:t>
      </w:r>
      <w:r w:rsidRPr="001E1499">
        <w:rPr>
          <w:rFonts w:ascii="Times New Roman" w:eastAsia="Calibri" w:hAnsi="Times New Roman" w:cs="Times New Roman"/>
          <w:b/>
          <w:color w:val="000000"/>
          <w:sz w:val="24"/>
        </w:rPr>
        <w:t>базовые исследовательские действия как часть познавательных универсальных учебных действий</w:t>
      </w:r>
      <w:r w:rsidRPr="001E1499">
        <w:rPr>
          <w:rFonts w:ascii="Times New Roman" w:eastAsia="Calibri" w:hAnsi="Times New Roman" w:cs="Times New Roman"/>
          <w:color w:val="000000"/>
          <w:sz w:val="24"/>
        </w:rPr>
        <w:t>:</w:t>
      </w:r>
    </w:p>
    <w:p w:rsidR="00606162" w:rsidRPr="001E1499" w:rsidRDefault="00606162" w:rsidP="0020123C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с помощью учителя формулировать цель, планировать изменения языкового объекта, речевой ситуации;</w:t>
      </w:r>
    </w:p>
    <w:p w:rsidR="00606162" w:rsidRPr="001E1499" w:rsidRDefault="00606162" w:rsidP="0020123C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 w:rsidRPr="001E1499">
        <w:rPr>
          <w:rFonts w:ascii="Times New Roman" w:eastAsia="Calibri" w:hAnsi="Times New Roman" w:cs="Times New Roman"/>
          <w:color w:val="000000"/>
          <w:sz w:val="24"/>
        </w:rPr>
        <w:t>целесообразный</w:t>
      </w:r>
      <w:proofErr w:type="gramEnd"/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 (на основе предложенных критериев);</w:t>
      </w:r>
    </w:p>
    <w:p w:rsidR="00606162" w:rsidRPr="001E1499" w:rsidRDefault="00606162" w:rsidP="0020123C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проводить по предложенному плану несложное лингвистическое 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</w:rPr>
        <w:t>мини­исследование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</w:rPr>
        <w:t>, выполнять по предложенному плану проектное задание;</w:t>
      </w:r>
    </w:p>
    <w:p w:rsidR="00606162" w:rsidRPr="001E1499" w:rsidRDefault="00606162" w:rsidP="0020123C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06162" w:rsidRPr="001E1499" w:rsidRDefault="00606162" w:rsidP="0020123C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06162" w:rsidRPr="001E1499" w:rsidRDefault="00606162" w:rsidP="00606162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У обучающегося будут сформированы следующие умения </w:t>
      </w:r>
      <w:r w:rsidRPr="001E1499">
        <w:rPr>
          <w:rFonts w:ascii="Times New Roman" w:eastAsia="Calibri" w:hAnsi="Times New Roman" w:cs="Times New Roman"/>
          <w:b/>
          <w:color w:val="000000"/>
          <w:sz w:val="24"/>
        </w:rPr>
        <w:t>работать с информацией как часть познавательных универсальных учебных действий</w:t>
      </w:r>
      <w:r w:rsidRPr="001E1499">
        <w:rPr>
          <w:rFonts w:ascii="Times New Roman" w:eastAsia="Calibri" w:hAnsi="Times New Roman" w:cs="Times New Roman"/>
          <w:color w:val="000000"/>
          <w:sz w:val="24"/>
        </w:rPr>
        <w:t>:</w:t>
      </w:r>
    </w:p>
    <w:p w:rsidR="00606162" w:rsidRPr="001E1499" w:rsidRDefault="00606162" w:rsidP="0020123C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606162">
        <w:rPr>
          <w:rFonts w:ascii="Times New Roman" w:eastAsia="Calibri" w:hAnsi="Times New Roman" w:cs="Times New Roman"/>
          <w:color w:val="000000"/>
          <w:sz w:val="28"/>
        </w:rPr>
        <w:t xml:space="preserve">выбирать источник получения информации: нужный словарь для получения запрашиваемой информации, </w:t>
      </w:r>
      <w:r w:rsidRPr="001E1499">
        <w:rPr>
          <w:rFonts w:ascii="Times New Roman" w:eastAsia="Calibri" w:hAnsi="Times New Roman" w:cs="Times New Roman"/>
          <w:color w:val="000000"/>
          <w:sz w:val="24"/>
        </w:rPr>
        <w:t>для уточнения;</w:t>
      </w:r>
    </w:p>
    <w:p w:rsidR="00606162" w:rsidRPr="001E1499" w:rsidRDefault="00606162" w:rsidP="0020123C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06162" w:rsidRPr="001E1499" w:rsidRDefault="00606162" w:rsidP="0020123C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06162" w:rsidRPr="001E1499" w:rsidRDefault="00606162" w:rsidP="0020123C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lastRenderedPageBreak/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06162" w:rsidRPr="001E1499" w:rsidRDefault="00606162" w:rsidP="0020123C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606162" w:rsidRPr="001E1499" w:rsidRDefault="00606162" w:rsidP="0020123C">
      <w:pPr>
        <w:numPr>
          <w:ilvl w:val="0"/>
          <w:numId w:val="37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06162" w:rsidRPr="001E1499" w:rsidRDefault="00606162" w:rsidP="00606162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У обучающегося будут сформированы следующие умения </w:t>
      </w:r>
      <w:r w:rsidRPr="001E1499">
        <w:rPr>
          <w:rFonts w:ascii="Times New Roman" w:eastAsia="Calibri" w:hAnsi="Times New Roman" w:cs="Times New Roman"/>
          <w:b/>
          <w:color w:val="000000"/>
          <w:sz w:val="24"/>
        </w:rPr>
        <w:t>общения как часть коммуникативных универсальных учебных действий</w:t>
      </w:r>
      <w:r w:rsidRPr="001E1499">
        <w:rPr>
          <w:rFonts w:ascii="Times New Roman" w:eastAsia="Calibri" w:hAnsi="Times New Roman" w:cs="Times New Roman"/>
          <w:color w:val="000000"/>
          <w:sz w:val="24"/>
        </w:rPr>
        <w:t>:</w:t>
      </w:r>
    </w:p>
    <w:p w:rsidR="00606162" w:rsidRPr="001E1499" w:rsidRDefault="00606162" w:rsidP="0020123C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06162" w:rsidRPr="001E1499" w:rsidRDefault="00606162" w:rsidP="0020123C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проявлять уважительное отношение к собеседнику, соблюдать правила ведения диалоги и дискуссии;</w:t>
      </w:r>
    </w:p>
    <w:p w:rsidR="00606162" w:rsidRPr="001E1499" w:rsidRDefault="00606162" w:rsidP="0020123C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признавать возможность существования разных точек зрения;</w:t>
      </w:r>
    </w:p>
    <w:p w:rsidR="00606162" w:rsidRPr="001E1499" w:rsidRDefault="00606162" w:rsidP="0020123C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корректно и аргументированно высказывать своё мнение;</w:t>
      </w:r>
    </w:p>
    <w:p w:rsidR="00606162" w:rsidRPr="001E1499" w:rsidRDefault="00606162" w:rsidP="0020123C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строить речевое высказывание в соответствии с поставленной задачей;</w:t>
      </w:r>
    </w:p>
    <w:p w:rsidR="00606162" w:rsidRPr="001E1499" w:rsidRDefault="00606162" w:rsidP="0020123C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06162" w:rsidRPr="001E1499" w:rsidRDefault="00606162" w:rsidP="0020123C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</w:rPr>
        <w:t>мини­исследования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</w:rPr>
        <w:t>, проектного задания;</w:t>
      </w:r>
    </w:p>
    <w:p w:rsidR="00606162" w:rsidRPr="001E1499" w:rsidRDefault="00606162" w:rsidP="0020123C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подбирать иллюстративный материал (рисунки, фото, плакаты) к тексту выступления.</w:t>
      </w:r>
    </w:p>
    <w:p w:rsidR="00606162" w:rsidRPr="001E1499" w:rsidRDefault="00606162" w:rsidP="00606162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У обучающегося будут сформированы следующие умения </w:t>
      </w:r>
      <w:r w:rsidRPr="001E1499">
        <w:rPr>
          <w:rFonts w:ascii="Times New Roman" w:eastAsia="Calibri" w:hAnsi="Times New Roman" w:cs="Times New Roman"/>
          <w:b/>
          <w:color w:val="000000"/>
          <w:sz w:val="24"/>
        </w:rPr>
        <w:t>самоорганизации как части регулятивных универсальных учебных действий</w:t>
      </w:r>
      <w:r w:rsidRPr="001E1499">
        <w:rPr>
          <w:rFonts w:ascii="Times New Roman" w:eastAsia="Calibri" w:hAnsi="Times New Roman" w:cs="Times New Roman"/>
          <w:color w:val="000000"/>
          <w:sz w:val="24"/>
        </w:rPr>
        <w:t>:</w:t>
      </w:r>
    </w:p>
    <w:p w:rsidR="00606162" w:rsidRPr="001E1499" w:rsidRDefault="00606162" w:rsidP="0020123C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планировать действия по решению учебной задачи для получения результата;</w:t>
      </w:r>
    </w:p>
    <w:p w:rsidR="00606162" w:rsidRPr="001E1499" w:rsidRDefault="00606162" w:rsidP="0020123C">
      <w:pPr>
        <w:numPr>
          <w:ilvl w:val="0"/>
          <w:numId w:val="39"/>
        </w:numPr>
        <w:spacing w:after="0" w:line="264" w:lineRule="auto"/>
        <w:jc w:val="both"/>
        <w:rPr>
          <w:rFonts w:ascii="Calibri" w:eastAsia="Calibri" w:hAnsi="Calibri" w:cs="Times New Roman"/>
          <w:sz w:val="20"/>
          <w:lang w:val="en-US"/>
        </w:rPr>
      </w:pPr>
      <w:proofErr w:type="spellStart"/>
      <w:proofErr w:type="gramStart"/>
      <w:r w:rsidRPr="001E1499">
        <w:rPr>
          <w:rFonts w:ascii="Times New Roman" w:eastAsia="Calibri" w:hAnsi="Times New Roman" w:cs="Times New Roman"/>
          <w:color w:val="000000"/>
          <w:sz w:val="24"/>
          <w:lang w:val="en-US"/>
        </w:rPr>
        <w:t>выстраивать</w:t>
      </w:r>
      <w:proofErr w:type="spellEnd"/>
      <w:proofErr w:type="gramEnd"/>
      <w:r w:rsidRPr="001E1499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  <w:lang w:val="en-US"/>
        </w:rPr>
        <w:t>последовательность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  <w:lang w:val="en-US"/>
        </w:rPr>
        <w:t>выбранных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  <w:lang w:val="en-US"/>
        </w:rPr>
        <w:t>действий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  <w:lang w:val="en-US"/>
        </w:rPr>
        <w:t>.</w:t>
      </w:r>
    </w:p>
    <w:p w:rsidR="00606162" w:rsidRPr="001E1499" w:rsidRDefault="00606162" w:rsidP="00606162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У обучающегося будут сформированы следующие умения </w:t>
      </w:r>
      <w:r w:rsidRPr="001E1499">
        <w:rPr>
          <w:rFonts w:ascii="Times New Roman" w:eastAsia="Calibri" w:hAnsi="Times New Roman" w:cs="Times New Roman"/>
          <w:b/>
          <w:color w:val="000000"/>
          <w:sz w:val="24"/>
        </w:rPr>
        <w:t>самоконтроля как части регулятивных универсальных учебных действий</w:t>
      </w:r>
      <w:r w:rsidRPr="001E1499">
        <w:rPr>
          <w:rFonts w:ascii="Times New Roman" w:eastAsia="Calibri" w:hAnsi="Times New Roman" w:cs="Times New Roman"/>
          <w:color w:val="000000"/>
          <w:sz w:val="24"/>
        </w:rPr>
        <w:t>:</w:t>
      </w:r>
    </w:p>
    <w:p w:rsidR="00606162" w:rsidRPr="001E1499" w:rsidRDefault="00606162" w:rsidP="0020123C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устанавливать причины успеха (неудач) учебной деятельности;</w:t>
      </w:r>
    </w:p>
    <w:p w:rsidR="00606162" w:rsidRPr="001E1499" w:rsidRDefault="00606162" w:rsidP="0020123C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корректировать свои учебные действия для преодоления речевых и орфографических ошибок;</w:t>
      </w:r>
    </w:p>
    <w:p w:rsidR="00606162" w:rsidRPr="001E1499" w:rsidRDefault="00606162" w:rsidP="0020123C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06162" w:rsidRPr="001E1499" w:rsidRDefault="00606162" w:rsidP="0020123C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06162" w:rsidRPr="001E1499" w:rsidRDefault="00606162" w:rsidP="0020123C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06162" w:rsidRPr="001E1499" w:rsidRDefault="00606162" w:rsidP="00606162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lastRenderedPageBreak/>
        <w:t xml:space="preserve">У обучающегося будут сформированы следующие умения </w:t>
      </w:r>
      <w:r w:rsidRPr="001E1499">
        <w:rPr>
          <w:rFonts w:ascii="Times New Roman" w:eastAsia="Calibri" w:hAnsi="Times New Roman" w:cs="Times New Roman"/>
          <w:b/>
          <w:color w:val="000000"/>
          <w:sz w:val="24"/>
        </w:rPr>
        <w:t>совместной деятельности:</w:t>
      </w:r>
    </w:p>
    <w:p w:rsidR="00606162" w:rsidRPr="001E1499" w:rsidRDefault="00606162" w:rsidP="0020123C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06162" w:rsidRPr="001E1499" w:rsidRDefault="00606162" w:rsidP="0020123C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06162" w:rsidRPr="001E1499" w:rsidRDefault="00606162" w:rsidP="0020123C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606162" w:rsidRPr="001E1499" w:rsidRDefault="00606162" w:rsidP="0020123C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606162" w:rsidRPr="001E1499" w:rsidRDefault="00606162" w:rsidP="0020123C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606162" w:rsidRPr="001E1499" w:rsidRDefault="00606162" w:rsidP="0020123C">
      <w:pPr>
        <w:numPr>
          <w:ilvl w:val="0"/>
          <w:numId w:val="41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606162" w:rsidRPr="001E1499" w:rsidRDefault="00606162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:rsidR="00606162" w:rsidRPr="001E1499" w:rsidRDefault="001E1499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r w:rsidR="00606162" w:rsidRPr="001E14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606162" w:rsidRPr="001E1499" w:rsidRDefault="001E1499" w:rsidP="001E1499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606162" w:rsidRPr="001E14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 КЛАСС</w:t>
      </w:r>
    </w:p>
    <w:p w:rsidR="00606162" w:rsidRPr="001E1499" w:rsidRDefault="001E1499" w:rsidP="001E1499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606162"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обучения </w:t>
      </w:r>
      <w:r w:rsidR="00606162" w:rsidRPr="001E14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четвёртом классе</w:t>
      </w:r>
      <w:r w:rsidR="00606162"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6162"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606162"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научится:</w:t>
      </w:r>
    </w:p>
    <w:p w:rsidR="00606162" w:rsidRPr="001E1499" w:rsidRDefault="00606162" w:rsidP="00606162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>духовно­нравственных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ценностей народа;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роль языка как основного средства общения;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проводить </w:t>
      </w:r>
      <w:proofErr w:type="gramStart"/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разбор слов (в соответствии с предложенным в учебнике алгоритмом);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149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различать предложение, словосочетание и слово;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классифицировать предложения по цели высказывания и по эмоциональной окраске;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различать распространённые и нераспространённые предложения;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proofErr w:type="gramStart"/>
      <w:r w:rsidRPr="001E1499">
        <w:rPr>
          <w:rFonts w:ascii="Times New Roman" w:eastAsia="Calibri" w:hAnsi="Times New Roman" w:cs="Times New Roman"/>
          <w:color w:val="000000"/>
          <w:sz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производить синтаксический разбор простого предложения;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находить место орфограммы в слове и между словами на изученные правила;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1E1499">
        <w:rPr>
          <w:rFonts w:ascii="Times New Roman" w:eastAsia="Calibri" w:hAnsi="Times New Roman" w:cs="Times New Roman"/>
          <w:color w:val="000000"/>
          <w:sz w:val="24"/>
        </w:rPr>
        <w:t>-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</w:rPr>
        <w:t>м</w:t>
      </w:r>
      <w:proofErr w:type="gramEnd"/>
      <w:r w:rsidRPr="001E1499">
        <w:rPr>
          <w:rFonts w:ascii="Times New Roman" w:eastAsia="Calibri" w:hAnsi="Times New Roman" w:cs="Times New Roman"/>
          <w:color w:val="000000"/>
          <w:sz w:val="24"/>
        </w:rPr>
        <w:t>я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</w:rPr>
        <w:t>, -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</w:rPr>
        <w:t>ий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</w:rPr>
        <w:t>, -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</w:rPr>
        <w:t>ие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</w:rPr>
        <w:t>, -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</w:rPr>
        <w:t>ия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</w:rPr>
        <w:t>, на -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</w:rPr>
        <w:t>ья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 типа гостья, на ­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</w:rPr>
        <w:t>ье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</w:rPr>
        <w:t>ов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</w:rPr>
        <w:t>, -ин, -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</w:rPr>
        <w:t>ий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1E1499">
        <w:rPr>
          <w:rFonts w:ascii="Times New Roman" w:eastAsia="Calibri" w:hAnsi="Times New Roman" w:cs="Times New Roman"/>
          <w:color w:val="000000"/>
          <w:sz w:val="24"/>
        </w:rPr>
        <w:t>-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</w:rPr>
        <w:t>т</w:t>
      </w:r>
      <w:proofErr w:type="gramEnd"/>
      <w:r w:rsidRPr="001E1499">
        <w:rPr>
          <w:rFonts w:ascii="Times New Roman" w:eastAsia="Calibri" w:hAnsi="Times New Roman" w:cs="Times New Roman"/>
          <w:color w:val="000000"/>
          <w:sz w:val="24"/>
        </w:rPr>
        <w:t>ься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 и -</w:t>
      </w:r>
      <w:proofErr w:type="spellStart"/>
      <w:r w:rsidRPr="001E1499">
        <w:rPr>
          <w:rFonts w:ascii="Times New Roman" w:eastAsia="Calibri" w:hAnsi="Times New Roman" w:cs="Times New Roman"/>
          <w:color w:val="000000"/>
          <w:sz w:val="24"/>
        </w:rPr>
        <w:t>тся</w:t>
      </w:r>
      <w:proofErr w:type="spellEnd"/>
      <w:r w:rsidRPr="001E1499">
        <w:rPr>
          <w:rFonts w:ascii="Times New Roman" w:eastAsia="Calibri" w:hAnsi="Times New Roman" w:cs="Times New Roman"/>
          <w:color w:val="000000"/>
          <w:sz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правильно списывать тексты объёмом не более 85 слов;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писать под диктовку тексты объёмом не более 80 слов с учётом изученных правил правописания;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находить и исправлять орфографические и пунктуационные ошибки на изученные правила, описки;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lastRenderedPageBreak/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корректировать порядок предложений и частей текста;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составлять план к заданным текстам;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осуществлять подробный пересказ текста (устно и письменно);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осуществлять выборочный пересказ текста (устно);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писать (после предварительной подготовки) сочинения по заданным темам;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06162" w:rsidRPr="001E1499" w:rsidRDefault="00606162" w:rsidP="0020123C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>объяснять своими словами значение изученных понятий; использовать изученные понятия;</w:t>
      </w:r>
    </w:p>
    <w:p w:rsidR="00606162" w:rsidRPr="005E1C72" w:rsidRDefault="00606162" w:rsidP="00606162">
      <w:pPr>
        <w:numPr>
          <w:ilvl w:val="0"/>
          <w:numId w:val="45"/>
        </w:numPr>
        <w:spacing w:after="0" w:line="264" w:lineRule="auto"/>
        <w:jc w:val="both"/>
        <w:rPr>
          <w:rFonts w:ascii="Calibri" w:eastAsia="Calibri" w:hAnsi="Calibri" w:cs="Times New Roman"/>
          <w:sz w:val="20"/>
        </w:rPr>
        <w:sectPr w:rsidR="00606162" w:rsidRPr="005E1C72" w:rsidSect="00606162">
          <w:pgSz w:w="16383" w:h="11906" w:orient="landscape"/>
          <w:pgMar w:top="1701" w:right="1134" w:bottom="851" w:left="1134" w:header="720" w:footer="720" w:gutter="0"/>
          <w:cols w:space="720"/>
        </w:sectPr>
      </w:pPr>
      <w:r w:rsidRPr="001E1499">
        <w:rPr>
          <w:rFonts w:ascii="Times New Roman" w:eastAsia="Calibri" w:hAnsi="Times New Roman" w:cs="Times New Roman"/>
          <w:color w:val="000000"/>
          <w:sz w:val="24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  <w:bookmarkStart w:id="3" w:name="_GoBack"/>
      <w:bookmarkEnd w:id="3"/>
    </w:p>
    <w:bookmarkEnd w:id="2"/>
    <w:p w:rsidR="000A3DE5" w:rsidRDefault="000A3DE5" w:rsidP="005E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E5" w:rsidRDefault="000A3DE5" w:rsidP="00CC13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80" w:rsidRDefault="00CC1380" w:rsidP="00CC13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AE" w:rsidRDefault="00CC1380" w:rsidP="00CC13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B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B03B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ТЕМАТИЧЕСКОЕ </w:t>
      </w:r>
      <w:r w:rsidR="00871EAE" w:rsidRPr="00685F9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ПЛАН</w:t>
      </w:r>
      <w:r w:rsidR="00AB03B5">
        <w:rPr>
          <w:rFonts w:ascii="Times New Roman" w:hAnsi="Times New Roman" w:cs="Times New Roman"/>
          <w:b/>
          <w:bCs/>
          <w:spacing w:val="-4"/>
          <w:sz w:val="24"/>
          <w:szCs w:val="24"/>
        </w:rPr>
        <w:t>ИРОВАНИЕ</w:t>
      </w:r>
      <w:r w:rsidR="005E1C7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1-4классы</w:t>
      </w:r>
    </w:p>
    <w:p w:rsidR="00AB03B5" w:rsidRPr="00CC1380" w:rsidRDefault="00AB03B5" w:rsidP="00CC13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69" w:type="dxa"/>
        <w:tblInd w:w="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022"/>
        <w:gridCol w:w="2536"/>
        <w:gridCol w:w="2127"/>
        <w:gridCol w:w="2835"/>
        <w:gridCol w:w="2835"/>
      </w:tblGrid>
      <w:tr w:rsidR="00871EAE" w:rsidRPr="00685F9F" w:rsidTr="00D94E30">
        <w:trPr>
          <w:trHeight w:val="5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spacing w:after="0" w:line="100" w:lineRule="atLeast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№</w:t>
            </w:r>
          </w:p>
          <w:p w:rsidR="00871EAE" w:rsidRPr="00D94E30" w:rsidRDefault="00871EAE" w:rsidP="003607FF">
            <w:pPr>
              <w:pStyle w:val="a7"/>
              <w:spacing w:after="0" w:line="100" w:lineRule="atLeast"/>
              <w:jc w:val="center"/>
              <w:rPr>
                <w:rFonts w:ascii="Times New Roman" w:hAnsi="Times New Roman"/>
                <w:b/>
                <w:color w:val="auto"/>
              </w:rPr>
            </w:pPr>
            <w:proofErr w:type="gramStart"/>
            <w:r w:rsidRPr="00D94E30">
              <w:rPr>
                <w:rFonts w:ascii="Times New Roman" w:hAnsi="Times New Roman"/>
                <w:b/>
                <w:color w:val="auto"/>
              </w:rPr>
              <w:t>п</w:t>
            </w:r>
            <w:proofErr w:type="gramEnd"/>
            <w:r w:rsidRPr="00D94E30">
              <w:rPr>
                <w:rFonts w:ascii="Times New Roman" w:hAnsi="Times New Roman"/>
                <w:b/>
                <w:color w:val="auto"/>
              </w:rPr>
              <w:t>/п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Количество часов</w:t>
            </w:r>
          </w:p>
        </w:tc>
      </w:tr>
      <w:tr w:rsidR="00871EAE" w:rsidRPr="00685F9F" w:rsidTr="00D94E30">
        <w:trPr>
          <w:trHeight w:val="27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4 класс</w:t>
            </w:r>
          </w:p>
        </w:tc>
      </w:tr>
      <w:tr w:rsidR="00871EAE" w:rsidRPr="00685F9F" w:rsidTr="00D94E3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Обучение грамоте</w:t>
            </w:r>
            <w:r w:rsidR="00281735" w:rsidRPr="00D94E30">
              <w:rPr>
                <w:rFonts w:ascii="Times New Roman" w:hAnsi="Times New Roman"/>
                <w:color w:val="auto"/>
              </w:rPr>
              <w:t xml:space="preserve"> </w:t>
            </w:r>
            <w:r w:rsidRPr="00D94E30">
              <w:rPr>
                <w:rFonts w:ascii="Times New Roman" w:hAnsi="Times New Roman"/>
                <w:color w:val="auto"/>
              </w:rPr>
              <w:t>(письмо)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871EAE" w:rsidRPr="00685F9F" w:rsidTr="00D94E3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Как устроен наш язык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913FCC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E90B4D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54</w:t>
            </w:r>
          </w:p>
        </w:tc>
      </w:tr>
      <w:tr w:rsidR="00871EAE" w:rsidRPr="00685F9F" w:rsidTr="00D94E3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20123C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Фонетика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913FCC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 xml:space="preserve"> 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71EAE" w:rsidRPr="00685F9F" w:rsidTr="00D94E3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20123C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Слово и предложение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871EAE" w:rsidRPr="00685F9F" w:rsidTr="00D94E30">
        <w:trPr>
          <w:trHeight w:val="13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20123C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Состав слова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913FCC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71EAE" w:rsidRPr="00685F9F" w:rsidTr="00D94E30">
        <w:trPr>
          <w:trHeight w:val="2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20123C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Лексика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871EAE" w:rsidRPr="00685F9F" w:rsidTr="00D94E30">
        <w:trPr>
          <w:trHeight w:val="16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20123C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Синтаксис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913FCC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 xml:space="preserve"> 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871EAE" w:rsidRPr="00685F9F" w:rsidTr="00D94E30">
        <w:trPr>
          <w:trHeight w:val="1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20123C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b/>
                <w:bCs/>
                <w:color w:val="auto"/>
              </w:rPr>
              <w:t>Морфология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913FCC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 xml:space="preserve"> 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871EAE" w:rsidRPr="00685F9F" w:rsidTr="00D94E30">
        <w:trPr>
          <w:trHeight w:val="1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1C4B1A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b/>
                <w:bCs/>
                <w:color w:val="auto"/>
              </w:rPr>
              <w:t>Правописание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913FCC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 xml:space="preserve"> 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52</w:t>
            </w:r>
          </w:p>
        </w:tc>
      </w:tr>
      <w:tr w:rsidR="00871EAE" w:rsidRPr="00685F9F" w:rsidTr="00D94E30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1C4B1A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color w:val="auto"/>
              </w:rPr>
              <w:t>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  <w:r w:rsidRPr="00D94E30">
              <w:rPr>
                <w:rFonts w:ascii="Times New Roman" w:hAnsi="Times New Roman"/>
                <w:b/>
                <w:bCs/>
                <w:color w:val="auto"/>
              </w:rPr>
              <w:t>Развитие речи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913FCC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 xml:space="preserve"> 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E90B4D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30</w:t>
            </w:r>
          </w:p>
        </w:tc>
      </w:tr>
      <w:tr w:rsidR="00871EAE" w:rsidRPr="00685F9F" w:rsidTr="00D94E30">
        <w:trPr>
          <w:trHeight w:val="1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Итого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913FCC" w:rsidP="003607FF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 xml:space="preserve">  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EAE" w:rsidRPr="00D94E30" w:rsidRDefault="00871EAE" w:rsidP="002E1B7C">
            <w:pPr>
              <w:pStyle w:val="a7"/>
              <w:rPr>
                <w:rFonts w:ascii="Times New Roman" w:hAnsi="Times New Roman"/>
                <w:b/>
                <w:color w:val="auto"/>
              </w:rPr>
            </w:pPr>
            <w:r w:rsidRPr="00D94E30">
              <w:rPr>
                <w:rFonts w:ascii="Times New Roman" w:hAnsi="Times New Roman"/>
                <w:b/>
                <w:color w:val="auto"/>
              </w:rPr>
              <w:t>1</w:t>
            </w:r>
            <w:r w:rsidR="00E90B4D" w:rsidRPr="00D94E30">
              <w:rPr>
                <w:rFonts w:ascii="Times New Roman" w:hAnsi="Times New Roman"/>
                <w:b/>
                <w:color w:val="auto"/>
              </w:rPr>
              <w:t>36</w:t>
            </w:r>
          </w:p>
        </w:tc>
      </w:tr>
    </w:tbl>
    <w:p w:rsidR="00871EAE" w:rsidRDefault="00871EAE" w:rsidP="001E14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E30" w:rsidRPr="00685F9F" w:rsidRDefault="00D94E30" w:rsidP="002F57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63DA" w:rsidRPr="00685F9F" w:rsidRDefault="00FD63DA" w:rsidP="002F575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6379"/>
      </w:tblGrid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6379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 (основы лингвистических знаний)</w:t>
            </w:r>
          </w:p>
        </w:tc>
        <w:tc>
          <w:tcPr>
            <w:tcW w:w="6379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6379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Орфоэпия (изучается во всех разделах курса)</w:t>
            </w:r>
          </w:p>
        </w:tc>
        <w:tc>
          <w:tcPr>
            <w:tcW w:w="6379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6379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6379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6379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навыков грамотного письма)</w:t>
            </w:r>
          </w:p>
        </w:tc>
        <w:tc>
          <w:tcPr>
            <w:tcW w:w="6379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379" w:type="dxa"/>
          </w:tcPr>
          <w:p w:rsidR="00FD63DA" w:rsidRPr="00685F9F" w:rsidRDefault="00E90B4D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D63DA" w:rsidRPr="00685F9F" w:rsidTr="00D94E30">
        <w:tc>
          <w:tcPr>
            <w:tcW w:w="8330" w:type="dxa"/>
          </w:tcPr>
          <w:p w:rsidR="00FD63DA" w:rsidRPr="00685F9F" w:rsidRDefault="00FD63DA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6379" w:type="dxa"/>
          </w:tcPr>
          <w:p w:rsidR="00FD63DA" w:rsidRPr="00685F9F" w:rsidRDefault="00E90B4D" w:rsidP="002F5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136 </w:t>
            </w:r>
            <w:r w:rsidR="00FD63DA"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A43883" w:rsidRPr="00685F9F" w:rsidRDefault="00A43883" w:rsidP="00D94E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72" w:rsidRDefault="005E1C72" w:rsidP="005E1C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4"/>
        </w:rPr>
      </w:pPr>
    </w:p>
    <w:p w:rsidR="005E1C72" w:rsidRDefault="005E1C72" w:rsidP="005E1C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E1C72" w:rsidRDefault="005E1C72" w:rsidP="005E1C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685F9F">
        <w:rPr>
          <w:rFonts w:ascii="Times New Roman" w:hAnsi="Times New Roman" w:cs="Times New Roman"/>
          <w:b/>
          <w:sz w:val="24"/>
          <w:szCs w:val="24"/>
        </w:rPr>
        <w:t>Примерный тематический план проведения контрольных и проверочных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в 4 классе</w:t>
      </w:r>
    </w:p>
    <w:p w:rsidR="005E1C72" w:rsidRPr="00685F9F" w:rsidRDefault="005E1C72" w:rsidP="005E1C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5953"/>
        <w:gridCol w:w="3260"/>
      </w:tblGrid>
      <w:tr w:rsidR="005E1C72" w:rsidRPr="00685F9F" w:rsidTr="00685B84">
        <w:trPr>
          <w:trHeight w:val="751"/>
        </w:trPr>
        <w:tc>
          <w:tcPr>
            <w:tcW w:w="3969" w:type="dxa"/>
          </w:tcPr>
          <w:p w:rsidR="005E1C72" w:rsidRPr="00685F9F" w:rsidRDefault="005E1C72" w:rsidP="00685B84">
            <w:pPr>
              <w:spacing w:after="0" w:line="240" w:lineRule="auto"/>
              <w:ind w:right="7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к урокам бло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ка «Как устроен наш язык»</w:t>
            </w:r>
          </w:p>
        </w:tc>
        <w:tc>
          <w:tcPr>
            <w:tcW w:w="595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к урокам бло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ка «Правописание»</w:t>
            </w:r>
          </w:p>
          <w:p w:rsidR="005E1C72" w:rsidRPr="00685F9F" w:rsidRDefault="005E1C72" w:rsidP="00685B84">
            <w:pPr>
              <w:spacing w:after="0" w:line="240" w:lineRule="auto"/>
              <w:ind w:right="43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к уро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кам блока «Развитие речи»</w:t>
            </w:r>
          </w:p>
        </w:tc>
      </w:tr>
      <w:tr w:rsidR="005E1C72" w:rsidRPr="00685F9F" w:rsidTr="00685B84">
        <w:trPr>
          <w:trHeight w:val="361"/>
        </w:trPr>
        <w:tc>
          <w:tcPr>
            <w:tcW w:w="13182" w:type="dxa"/>
            <w:gridSpan w:val="3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5E1C72" w:rsidRPr="00685F9F" w:rsidTr="00685B84">
        <w:trPr>
          <w:trHeight w:val="773"/>
        </w:trPr>
        <w:tc>
          <w:tcPr>
            <w:tcW w:w="3969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Фонетика, словообразование, грамматические признаки изученных частей речи.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существительных, прилагательных,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местоимений;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разбор по членам предложения, синтаксический анализ предложения.</w:t>
            </w:r>
          </w:p>
        </w:tc>
        <w:tc>
          <w:tcPr>
            <w:tcW w:w="595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орфограмм 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. Тема списывания совпадает с темой текущего дик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танта.</w:t>
            </w:r>
          </w:p>
          <w:p w:rsidR="005E1C72" w:rsidRPr="00685F9F" w:rsidRDefault="005E1C72" w:rsidP="00685B84">
            <w:pPr>
              <w:spacing w:after="0" w:line="240" w:lineRule="auto"/>
              <w:ind w:right="43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приставках, корнях и суффиксах; правописание 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 после шипящих; разделительные 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ь и ъ; не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глаголами; знаки препинания при однородных членах.</w:t>
            </w:r>
          </w:p>
        </w:tc>
        <w:tc>
          <w:tcPr>
            <w:tcW w:w="3260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Текст; типы текста, план текста.</w:t>
            </w:r>
          </w:p>
        </w:tc>
      </w:tr>
      <w:tr w:rsidR="005E1C72" w:rsidRPr="00685F9F" w:rsidTr="00685B84">
        <w:trPr>
          <w:trHeight w:val="413"/>
        </w:trPr>
        <w:tc>
          <w:tcPr>
            <w:tcW w:w="13182" w:type="dxa"/>
            <w:gridSpan w:val="3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5E1C72" w:rsidRPr="00685F9F" w:rsidTr="00685B84">
        <w:trPr>
          <w:trHeight w:val="773"/>
        </w:trPr>
        <w:tc>
          <w:tcPr>
            <w:tcW w:w="3969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Глагол как часть речи.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итоговая контрольная работа за первое полугодие 4 класса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на материале основных тем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в глаголах; </w:t>
            </w:r>
            <w:proofErr w:type="spellStart"/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proofErr w:type="spellEnd"/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proofErr w:type="spellEnd"/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 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. Мягкий знак после шипящих в глаголах; </w:t>
            </w:r>
            <w:proofErr w:type="spellStart"/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proofErr w:type="spellEnd"/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proofErr w:type="spellEnd"/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глаголах, безударные личные окончания глаголов. 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диктант.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во 2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 4 класса.</w:t>
            </w:r>
          </w:p>
        </w:tc>
        <w:tc>
          <w:tcPr>
            <w:tcW w:w="3260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Текущее изложение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C72" w:rsidRPr="00685F9F" w:rsidTr="00685B84">
        <w:trPr>
          <w:trHeight w:val="493"/>
        </w:trPr>
        <w:tc>
          <w:tcPr>
            <w:tcW w:w="13182" w:type="dxa"/>
            <w:gridSpan w:val="3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5E1C72" w:rsidRPr="00685F9F" w:rsidTr="00685B84">
        <w:trPr>
          <w:trHeight w:val="996"/>
        </w:trPr>
        <w:tc>
          <w:tcPr>
            <w:tcW w:w="3969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речи; наречие; имя числительное.</w:t>
            </w:r>
          </w:p>
        </w:tc>
        <w:tc>
          <w:tcPr>
            <w:tcW w:w="595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диктант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 суффиксов глаголов. 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. Гласные на конце наречий; мягкий знак на конце слов после шипящих.</w:t>
            </w:r>
          </w:p>
          <w:p w:rsidR="005E1C72" w:rsidRPr="00685F9F" w:rsidRDefault="005E1C72" w:rsidP="00685B84">
            <w:pPr>
              <w:spacing w:after="0" w:line="240" w:lineRule="auto"/>
              <w:ind w:right="43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Орфограммы, изученные в 3 четверти.</w:t>
            </w:r>
          </w:p>
        </w:tc>
        <w:tc>
          <w:tcPr>
            <w:tcW w:w="3260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изложение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C72" w:rsidRPr="00685F9F" w:rsidTr="00685B84">
        <w:trPr>
          <w:trHeight w:val="361"/>
        </w:trPr>
        <w:tc>
          <w:tcPr>
            <w:tcW w:w="13182" w:type="dxa"/>
            <w:gridSpan w:val="3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5E1C72" w:rsidRPr="00685F9F" w:rsidTr="00685B84">
        <w:trPr>
          <w:trHeight w:val="711"/>
        </w:trPr>
        <w:tc>
          <w:tcPr>
            <w:tcW w:w="3969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Словосочетание, слово и предложение, связь слов в словосочетании.</w:t>
            </w:r>
          </w:p>
        </w:tc>
        <w:tc>
          <w:tcPr>
            <w:tcW w:w="595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диктант.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в словосочетаниях. 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 xml:space="preserve"> Тема списывания совпадает с темой текущего диктанта.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диктант. </w:t>
            </w: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изложение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C72" w:rsidRPr="00685F9F" w:rsidTr="00685B84">
        <w:tc>
          <w:tcPr>
            <w:tcW w:w="13182" w:type="dxa"/>
            <w:gridSpan w:val="3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итоговая контрольная работа на материале основных тем, изученных во 2-4 классах.</w:t>
            </w:r>
          </w:p>
        </w:tc>
      </w:tr>
    </w:tbl>
    <w:p w:rsidR="005E1C72" w:rsidRPr="00685F9F" w:rsidRDefault="005E1C72" w:rsidP="005E1C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C72" w:rsidRPr="00685F9F" w:rsidRDefault="005E1C72" w:rsidP="005E1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C72" w:rsidRPr="00685F9F" w:rsidRDefault="005E1C72" w:rsidP="005E1C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85F9F">
        <w:rPr>
          <w:rFonts w:ascii="Times New Roman" w:hAnsi="Times New Roman" w:cs="Times New Roman"/>
          <w:b/>
          <w:sz w:val="24"/>
          <w:szCs w:val="24"/>
        </w:rPr>
        <w:t>Примерное количество контрольны</w:t>
      </w:r>
      <w:r>
        <w:rPr>
          <w:rFonts w:ascii="Times New Roman" w:hAnsi="Times New Roman" w:cs="Times New Roman"/>
          <w:b/>
          <w:sz w:val="24"/>
          <w:szCs w:val="24"/>
        </w:rPr>
        <w:t>х и проверочных работ в 4 классе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539"/>
        <w:gridCol w:w="1713"/>
        <w:gridCol w:w="1843"/>
        <w:gridCol w:w="1701"/>
        <w:gridCol w:w="1701"/>
        <w:gridCol w:w="2977"/>
      </w:tblGrid>
      <w:tr w:rsidR="005E1C72" w:rsidRPr="00685F9F" w:rsidTr="00685B84">
        <w:tc>
          <w:tcPr>
            <w:tcW w:w="2539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1 </w:t>
            </w:r>
            <w:r w:rsidRPr="00685F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2 </w:t>
            </w:r>
            <w:r w:rsidRPr="00685F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3 </w:t>
            </w:r>
            <w:r w:rsidRPr="00685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2977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год</w:t>
            </w:r>
          </w:p>
        </w:tc>
      </w:tr>
      <w:tr w:rsidR="005E1C72" w:rsidRPr="00685F9F" w:rsidTr="00685B84">
        <w:tc>
          <w:tcPr>
            <w:tcW w:w="2539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Диктант</w:t>
            </w:r>
          </w:p>
        </w:tc>
        <w:tc>
          <w:tcPr>
            <w:tcW w:w="171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1C72" w:rsidRPr="00685F9F" w:rsidTr="00685B84">
        <w:tc>
          <w:tcPr>
            <w:tcW w:w="2539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>Сло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</w:t>
            </w: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ный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диктант</w:t>
            </w:r>
          </w:p>
        </w:tc>
        <w:tc>
          <w:tcPr>
            <w:tcW w:w="171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1C72" w:rsidRPr="00685F9F" w:rsidTr="00685B84">
        <w:tc>
          <w:tcPr>
            <w:tcW w:w="2539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Списывание</w:t>
            </w:r>
          </w:p>
        </w:tc>
        <w:tc>
          <w:tcPr>
            <w:tcW w:w="171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1C72" w:rsidRPr="00685F9F" w:rsidTr="00685B84">
        <w:tc>
          <w:tcPr>
            <w:tcW w:w="2539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</w:t>
            </w:r>
          </w:p>
        </w:tc>
        <w:tc>
          <w:tcPr>
            <w:tcW w:w="171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C72" w:rsidRPr="00685F9F" w:rsidTr="00685B84">
        <w:tc>
          <w:tcPr>
            <w:tcW w:w="2539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</w:t>
            </w: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171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1C72" w:rsidRPr="00685F9F" w:rsidTr="00685B84">
        <w:tc>
          <w:tcPr>
            <w:tcW w:w="2539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Текущее изложение</w:t>
            </w:r>
          </w:p>
        </w:tc>
        <w:tc>
          <w:tcPr>
            <w:tcW w:w="171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1C72" w:rsidRPr="00685F9F" w:rsidTr="00685B84">
        <w:tc>
          <w:tcPr>
            <w:tcW w:w="2539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</w:t>
            </w:r>
          </w:p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развитию речи</w:t>
            </w:r>
          </w:p>
        </w:tc>
        <w:tc>
          <w:tcPr>
            <w:tcW w:w="171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C72" w:rsidRPr="00685F9F" w:rsidTr="00685B84">
        <w:tc>
          <w:tcPr>
            <w:tcW w:w="2539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Комплексная итоговая контрольная работа</w:t>
            </w:r>
          </w:p>
        </w:tc>
        <w:tc>
          <w:tcPr>
            <w:tcW w:w="171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E1C72" w:rsidRPr="00685F9F" w:rsidRDefault="005E1C72" w:rsidP="005E1C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2474" w:type="dxa"/>
        <w:tblInd w:w="534" w:type="dxa"/>
        <w:tblLook w:val="04A0" w:firstRow="1" w:lastRow="0" w:firstColumn="1" w:lastColumn="0" w:noHBand="0" w:noVBand="1"/>
      </w:tblPr>
      <w:tblGrid>
        <w:gridCol w:w="4252"/>
        <w:gridCol w:w="1843"/>
        <w:gridCol w:w="1701"/>
        <w:gridCol w:w="1701"/>
        <w:gridCol w:w="2977"/>
      </w:tblGrid>
      <w:tr w:rsidR="005E1C72" w:rsidRPr="00685F9F" w:rsidTr="00685B84">
        <w:tc>
          <w:tcPr>
            <w:tcW w:w="4252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977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5E1C72" w:rsidRPr="00685F9F" w:rsidTr="00685B84">
        <w:tc>
          <w:tcPr>
            <w:tcW w:w="4252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Объём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текста  для диктанта</w:t>
            </w:r>
          </w:p>
        </w:tc>
        <w:tc>
          <w:tcPr>
            <w:tcW w:w="184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65-70 слов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70-75 слов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70-75 слов</w:t>
            </w:r>
          </w:p>
        </w:tc>
        <w:tc>
          <w:tcPr>
            <w:tcW w:w="2977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80 слов</w:t>
            </w:r>
          </w:p>
        </w:tc>
      </w:tr>
      <w:tr w:rsidR="005E1C72" w:rsidRPr="00685F9F" w:rsidTr="00685B84">
        <w:tc>
          <w:tcPr>
            <w:tcW w:w="4252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Объём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текста для списывания</w:t>
            </w:r>
          </w:p>
        </w:tc>
        <w:tc>
          <w:tcPr>
            <w:tcW w:w="184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60-65 слов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65-70 слов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70-75 слов</w:t>
            </w:r>
          </w:p>
        </w:tc>
        <w:tc>
          <w:tcPr>
            <w:tcW w:w="2977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80 слов</w:t>
            </w:r>
          </w:p>
        </w:tc>
      </w:tr>
      <w:tr w:rsidR="005E1C72" w:rsidRPr="00685F9F" w:rsidTr="00685B84">
        <w:tc>
          <w:tcPr>
            <w:tcW w:w="4252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Объём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текста  для изложения</w:t>
            </w:r>
          </w:p>
        </w:tc>
        <w:tc>
          <w:tcPr>
            <w:tcW w:w="1843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65-75 слов</w:t>
            </w:r>
          </w:p>
        </w:tc>
        <w:tc>
          <w:tcPr>
            <w:tcW w:w="1701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70-75 слов</w:t>
            </w:r>
          </w:p>
        </w:tc>
        <w:tc>
          <w:tcPr>
            <w:tcW w:w="2977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75 слов</w:t>
            </w:r>
          </w:p>
        </w:tc>
      </w:tr>
      <w:tr w:rsidR="005E1C72" w:rsidRPr="00685F9F" w:rsidTr="00685B84">
        <w:trPr>
          <w:trHeight w:val="502"/>
        </w:trPr>
        <w:tc>
          <w:tcPr>
            <w:tcW w:w="4252" w:type="dxa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Объём </w:t>
            </w:r>
            <w:r w:rsidRPr="00685F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словарного диктанта</w:t>
            </w:r>
          </w:p>
        </w:tc>
        <w:tc>
          <w:tcPr>
            <w:tcW w:w="8222" w:type="dxa"/>
            <w:gridSpan w:val="4"/>
          </w:tcPr>
          <w:p w:rsidR="005E1C72" w:rsidRPr="00685F9F" w:rsidRDefault="005E1C72" w:rsidP="00685B8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F">
              <w:rPr>
                <w:rFonts w:ascii="Times New Roman" w:hAnsi="Times New Roman" w:cs="Times New Roman"/>
                <w:sz w:val="24"/>
                <w:szCs w:val="24"/>
              </w:rPr>
              <w:t>15 слов</w:t>
            </w:r>
          </w:p>
        </w:tc>
      </w:tr>
    </w:tbl>
    <w:p w:rsidR="005E1C72" w:rsidRDefault="005E1C72" w:rsidP="00E90B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4"/>
        </w:rPr>
      </w:pPr>
    </w:p>
    <w:p w:rsidR="005E1C72" w:rsidRDefault="005E1C72" w:rsidP="00E90B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4"/>
        </w:rPr>
      </w:pPr>
    </w:p>
    <w:p w:rsidR="005E1C72" w:rsidRDefault="005E1C72" w:rsidP="00E90B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4"/>
        </w:rPr>
      </w:pPr>
    </w:p>
    <w:p w:rsidR="005E1C72" w:rsidRDefault="005E1C72" w:rsidP="00E90B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4"/>
        </w:rPr>
      </w:pPr>
    </w:p>
    <w:p w:rsidR="005E1C72" w:rsidRDefault="005E1C72" w:rsidP="00E90B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4"/>
        </w:rPr>
      </w:pPr>
    </w:p>
    <w:p w:rsidR="005E1C72" w:rsidRDefault="005E1C72" w:rsidP="00E90B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4"/>
        </w:rPr>
      </w:pPr>
    </w:p>
    <w:p w:rsidR="002F5758" w:rsidRPr="001C6754" w:rsidRDefault="002F5758" w:rsidP="00E90B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4"/>
        </w:rPr>
      </w:pPr>
      <w:r w:rsidRPr="001C6754">
        <w:rPr>
          <w:rFonts w:ascii="TimesNewRomanPS-BoldMT" w:hAnsi="TimesNewRomanPS-BoldMT" w:cs="TimesNewRomanPS-BoldMT"/>
          <w:b/>
          <w:bCs/>
          <w:sz w:val="20"/>
          <w:szCs w:val="24"/>
        </w:rPr>
        <w:t>УЧЕБНО-МЕТОДИЧЕСКОЕ И МАТЕРИАЛЬНО-ТЕХНИЧЕСКОЕ</w:t>
      </w:r>
    </w:p>
    <w:p w:rsidR="002F5758" w:rsidRPr="001C6754" w:rsidRDefault="002F5758" w:rsidP="002F5758">
      <w:pPr>
        <w:tabs>
          <w:tab w:val="left" w:pos="937"/>
        </w:tabs>
        <w:jc w:val="center"/>
        <w:rPr>
          <w:rFonts w:ascii="TimesNewRomanPS-BoldMT" w:hAnsi="TimesNewRomanPS-BoldMT" w:cs="TimesNewRomanPS-BoldMT"/>
          <w:b/>
          <w:bCs/>
          <w:sz w:val="20"/>
          <w:szCs w:val="24"/>
        </w:rPr>
      </w:pPr>
      <w:r w:rsidRPr="001C6754">
        <w:rPr>
          <w:rFonts w:ascii="TimesNewRomanPS-BoldMT" w:hAnsi="TimesNewRomanPS-BoldMT" w:cs="TimesNewRomanPS-BoldMT"/>
          <w:b/>
          <w:bCs/>
          <w:sz w:val="20"/>
          <w:szCs w:val="24"/>
        </w:rPr>
        <w:t>ОБЕСПЕЧЕНИЕ ОБРАЗОВАТЕЛЬНОЙ ДЕЯТЕЛЬНОСТИ</w:t>
      </w:r>
    </w:p>
    <w:p w:rsidR="00DD5764" w:rsidRPr="00685F9F" w:rsidRDefault="00DD5764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bCs/>
          <w:sz w:val="24"/>
          <w:szCs w:val="24"/>
        </w:rPr>
        <w:t>Программа обеспечена следующим учебно-методическим комплектом</w:t>
      </w:r>
      <w:r w:rsidRPr="00685F9F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1F228C" w:rsidRPr="00685F9F" w:rsidRDefault="001F228C" w:rsidP="001F228C">
      <w:pPr>
        <w:pStyle w:val="Style14"/>
        <w:widowControl/>
        <w:jc w:val="center"/>
        <w:rPr>
          <w:rStyle w:val="FontStyle66"/>
          <w:sz w:val="24"/>
          <w:szCs w:val="24"/>
        </w:rPr>
      </w:pPr>
    </w:p>
    <w:p w:rsidR="001F228C" w:rsidRPr="00685F9F" w:rsidRDefault="001F228C" w:rsidP="001F2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5F9F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 w:rsidR="00D80ABB" w:rsidRPr="00685F9F">
        <w:rPr>
          <w:rFonts w:ascii="Times New Roman" w:hAnsi="Times New Roman"/>
          <w:b/>
          <w:sz w:val="24"/>
          <w:szCs w:val="24"/>
        </w:rPr>
        <w:t xml:space="preserve"> 1 класса</w:t>
      </w:r>
      <w:r w:rsidRPr="00685F9F">
        <w:rPr>
          <w:rFonts w:ascii="Times New Roman" w:hAnsi="Times New Roman"/>
          <w:b/>
          <w:sz w:val="24"/>
          <w:szCs w:val="24"/>
        </w:rPr>
        <w:t>:</w:t>
      </w:r>
    </w:p>
    <w:p w:rsidR="001F228C" w:rsidRPr="00685F9F" w:rsidRDefault="001F228C" w:rsidP="001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F">
        <w:rPr>
          <w:rFonts w:ascii="Times New Roman" w:hAnsi="Times New Roman"/>
          <w:sz w:val="24"/>
          <w:szCs w:val="24"/>
        </w:rPr>
        <w:t xml:space="preserve">  В  первом  полугодии  предмет  «Русский  язык»  обеспечивается  учебником  «Букварь», Часть   первая  (авторы  Л.Е.  </w:t>
      </w:r>
      <w:proofErr w:type="spellStart"/>
      <w:r w:rsidRPr="00685F9F">
        <w:rPr>
          <w:rFonts w:ascii="Times New Roman" w:hAnsi="Times New Roman"/>
          <w:sz w:val="24"/>
          <w:szCs w:val="24"/>
        </w:rPr>
        <w:t>Журова</w:t>
      </w:r>
      <w:proofErr w:type="spellEnd"/>
      <w:r w:rsidRPr="00685F9F">
        <w:rPr>
          <w:rFonts w:ascii="Times New Roman" w:hAnsi="Times New Roman"/>
          <w:sz w:val="24"/>
          <w:szCs w:val="24"/>
        </w:rPr>
        <w:t>,  А.О.  Евдокимова)  с  включением  рабочих  тетрадей  «Прописи» №1,  №2,  №3  (авторы  М.М.  Безруких,  М.И.  Кузнецова</w:t>
      </w:r>
      <w:proofErr w:type="gramStart"/>
      <w:r w:rsidRPr="00685F9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85F9F">
        <w:rPr>
          <w:rFonts w:ascii="Times New Roman" w:hAnsi="Times New Roman"/>
          <w:sz w:val="24"/>
          <w:szCs w:val="24"/>
        </w:rPr>
        <w:t xml:space="preserve">.  </w:t>
      </w:r>
    </w:p>
    <w:p w:rsidR="001F228C" w:rsidRPr="00685F9F" w:rsidRDefault="001F228C" w:rsidP="001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F">
        <w:rPr>
          <w:rFonts w:ascii="Times New Roman" w:hAnsi="Times New Roman"/>
          <w:sz w:val="24"/>
          <w:szCs w:val="24"/>
        </w:rPr>
        <w:t xml:space="preserve">Во  втором  полугодии – учебником  «Русский  язык»  (авторы  Л.Е.  </w:t>
      </w:r>
      <w:proofErr w:type="spellStart"/>
      <w:r w:rsidRPr="00685F9F">
        <w:rPr>
          <w:rFonts w:ascii="Times New Roman" w:hAnsi="Times New Roman"/>
          <w:sz w:val="24"/>
          <w:szCs w:val="24"/>
        </w:rPr>
        <w:t>Журова</w:t>
      </w:r>
      <w:proofErr w:type="spellEnd"/>
      <w:r w:rsidRPr="00685F9F">
        <w:rPr>
          <w:rFonts w:ascii="Times New Roman" w:hAnsi="Times New Roman"/>
          <w:sz w:val="24"/>
          <w:szCs w:val="24"/>
        </w:rPr>
        <w:t xml:space="preserve">,  С.В.  Иванова).  </w:t>
      </w:r>
    </w:p>
    <w:p w:rsidR="002F5758" w:rsidRPr="00685F9F" w:rsidRDefault="002F5758" w:rsidP="001F228C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/>
          <w:sz w:val="24"/>
          <w:szCs w:val="24"/>
        </w:rPr>
      </w:pPr>
    </w:p>
    <w:p w:rsidR="001F228C" w:rsidRPr="00685F9F" w:rsidRDefault="001F228C" w:rsidP="001F228C">
      <w:pPr>
        <w:pStyle w:val="Style14"/>
        <w:widowControl/>
        <w:jc w:val="center"/>
        <w:rPr>
          <w:rStyle w:val="FontStyle66"/>
          <w:sz w:val="24"/>
          <w:szCs w:val="24"/>
        </w:rPr>
      </w:pPr>
    </w:p>
    <w:p w:rsidR="00D80ABB" w:rsidRPr="00685F9F" w:rsidRDefault="00D80ABB" w:rsidP="001F228C">
      <w:pPr>
        <w:pStyle w:val="Style12"/>
        <w:widowControl/>
        <w:spacing w:line="240" w:lineRule="auto"/>
        <w:jc w:val="both"/>
        <w:rPr>
          <w:b/>
        </w:rPr>
      </w:pPr>
      <w:r w:rsidRPr="00685F9F">
        <w:rPr>
          <w:b/>
        </w:rPr>
        <w:t>Учебно-методический комплект 2 класса:</w:t>
      </w:r>
    </w:p>
    <w:p w:rsidR="001F228C" w:rsidRPr="00685F9F" w:rsidRDefault="001F228C" w:rsidP="0020123C">
      <w:pPr>
        <w:pStyle w:val="Style12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60"/>
          <w:sz w:val="24"/>
          <w:szCs w:val="24"/>
        </w:rPr>
      </w:pPr>
      <w:r w:rsidRPr="00685F9F">
        <w:rPr>
          <w:rStyle w:val="FontStyle60"/>
          <w:sz w:val="24"/>
          <w:szCs w:val="24"/>
        </w:rPr>
        <w:t xml:space="preserve">Учебник «Русский язык», 2 класс в двух частях. Авторы: </w:t>
      </w:r>
      <w:proofErr w:type="spellStart"/>
      <w:r w:rsidRPr="00685F9F">
        <w:rPr>
          <w:rStyle w:val="FontStyle60"/>
          <w:sz w:val="24"/>
          <w:szCs w:val="24"/>
        </w:rPr>
        <w:t>С.В.Иванов</w:t>
      </w:r>
      <w:proofErr w:type="spellEnd"/>
      <w:r w:rsidRPr="00685F9F">
        <w:rPr>
          <w:rStyle w:val="FontStyle60"/>
          <w:sz w:val="24"/>
          <w:szCs w:val="24"/>
        </w:rPr>
        <w:t xml:space="preserve">, </w:t>
      </w:r>
      <w:proofErr w:type="spellStart"/>
      <w:r w:rsidRPr="00685F9F">
        <w:rPr>
          <w:rStyle w:val="FontStyle60"/>
          <w:sz w:val="24"/>
          <w:szCs w:val="24"/>
        </w:rPr>
        <w:t>А.О.Евдокимова</w:t>
      </w:r>
      <w:proofErr w:type="spellEnd"/>
      <w:r w:rsidRPr="00685F9F">
        <w:rPr>
          <w:rStyle w:val="FontStyle60"/>
          <w:sz w:val="24"/>
          <w:szCs w:val="24"/>
        </w:rPr>
        <w:t xml:space="preserve">, </w:t>
      </w:r>
      <w:proofErr w:type="spellStart"/>
      <w:r w:rsidRPr="00685F9F">
        <w:rPr>
          <w:rStyle w:val="FontStyle60"/>
          <w:sz w:val="24"/>
          <w:szCs w:val="24"/>
        </w:rPr>
        <w:t>М.И.Кузнецова</w:t>
      </w:r>
      <w:proofErr w:type="spellEnd"/>
      <w:r w:rsidRPr="00685F9F">
        <w:rPr>
          <w:rStyle w:val="FontStyle60"/>
          <w:sz w:val="24"/>
          <w:szCs w:val="24"/>
        </w:rPr>
        <w:t xml:space="preserve">. </w:t>
      </w:r>
    </w:p>
    <w:p w:rsidR="001F228C" w:rsidRPr="00685F9F" w:rsidRDefault="001F228C" w:rsidP="0020123C">
      <w:pPr>
        <w:pStyle w:val="Style12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60"/>
          <w:sz w:val="24"/>
          <w:szCs w:val="24"/>
        </w:rPr>
      </w:pPr>
      <w:r w:rsidRPr="00685F9F">
        <w:rPr>
          <w:rStyle w:val="FontStyle60"/>
          <w:sz w:val="24"/>
          <w:szCs w:val="24"/>
        </w:rPr>
        <w:t>Рабочие тетради №1, №2. «Пишем грамотно»</w:t>
      </w:r>
      <w:r w:rsidR="00D80ABB" w:rsidRPr="00685F9F">
        <w:rPr>
          <w:rStyle w:val="FontStyle60"/>
          <w:sz w:val="24"/>
          <w:szCs w:val="24"/>
        </w:rPr>
        <w:t xml:space="preserve">. </w:t>
      </w:r>
      <w:r w:rsidRPr="00685F9F">
        <w:rPr>
          <w:rStyle w:val="FontStyle60"/>
          <w:sz w:val="24"/>
          <w:szCs w:val="24"/>
        </w:rPr>
        <w:t xml:space="preserve">Авторы: </w:t>
      </w:r>
      <w:proofErr w:type="spellStart"/>
      <w:r w:rsidRPr="00685F9F">
        <w:rPr>
          <w:rStyle w:val="FontStyle60"/>
          <w:sz w:val="24"/>
          <w:szCs w:val="24"/>
        </w:rPr>
        <w:t>С.В.Иванов</w:t>
      </w:r>
      <w:proofErr w:type="spellEnd"/>
      <w:r w:rsidRPr="00685F9F">
        <w:rPr>
          <w:rStyle w:val="FontStyle60"/>
          <w:sz w:val="24"/>
          <w:szCs w:val="24"/>
        </w:rPr>
        <w:t xml:space="preserve">, </w:t>
      </w:r>
      <w:proofErr w:type="spellStart"/>
      <w:r w:rsidRPr="00685F9F">
        <w:rPr>
          <w:rStyle w:val="FontStyle60"/>
          <w:sz w:val="24"/>
          <w:szCs w:val="24"/>
        </w:rPr>
        <w:t>А.О.Евдокимова</w:t>
      </w:r>
      <w:proofErr w:type="spellEnd"/>
      <w:r w:rsidRPr="00685F9F">
        <w:rPr>
          <w:rStyle w:val="FontStyle60"/>
          <w:sz w:val="24"/>
          <w:szCs w:val="24"/>
        </w:rPr>
        <w:t xml:space="preserve">, </w:t>
      </w:r>
      <w:proofErr w:type="spellStart"/>
      <w:r w:rsidRPr="00685F9F">
        <w:rPr>
          <w:rStyle w:val="FontStyle60"/>
          <w:sz w:val="24"/>
          <w:szCs w:val="24"/>
        </w:rPr>
        <w:t>М.И.Кузнецова</w:t>
      </w:r>
      <w:proofErr w:type="spellEnd"/>
      <w:r w:rsidRPr="00685F9F">
        <w:rPr>
          <w:rStyle w:val="FontStyle60"/>
          <w:sz w:val="24"/>
          <w:szCs w:val="24"/>
        </w:rPr>
        <w:t>.</w:t>
      </w:r>
    </w:p>
    <w:p w:rsidR="001F228C" w:rsidRPr="00685F9F" w:rsidRDefault="001F228C" w:rsidP="0020123C">
      <w:pPr>
        <w:pStyle w:val="Style12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60"/>
          <w:sz w:val="24"/>
          <w:szCs w:val="24"/>
        </w:rPr>
      </w:pPr>
      <w:r w:rsidRPr="00685F9F">
        <w:rPr>
          <w:rStyle w:val="FontStyle60"/>
          <w:sz w:val="24"/>
          <w:szCs w:val="24"/>
        </w:rPr>
        <w:t xml:space="preserve">Сборник программ к комплекту учебников «Начальная школа 21 века» под редакцией </w:t>
      </w:r>
      <w:proofErr w:type="spellStart"/>
      <w:r w:rsidRPr="00685F9F">
        <w:rPr>
          <w:rStyle w:val="FontStyle60"/>
          <w:sz w:val="24"/>
          <w:szCs w:val="24"/>
        </w:rPr>
        <w:t>Н.Ф.Виноградовой</w:t>
      </w:r>
      <w:proofErr w:type="spellEnd"/>
      <w:r w:rsidRPr="00685F9F">
        <w:rPr>
          <w:rStyle w:val="FontStyle60"/>
          <w:sz w:val="24"/>
          <w:szCs w:val="24"/>
        </w:rPr>
        <w:t xml:space="preserve"> </w:t>
      </w:r>
    </w:p>
    <w:p w:rsidR="001F228C" w:rsidRPr="00685F9F" w:rsidRDefault="001F228C" w:rsidP="0020123C">
      <w:pPr>
        <w:pStyle w:val="Style12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60"/>
          <w:sz w:val="24"/>
          <w:szCs w:val="24"/>
        </w:rPr>
      </w:pPr>
      <w:r w:rsidRPr="00685F9F">
        <w:rPr>
          <w:rStyle w:val="FontStyle60"/>
          <w:sz w:val="24"/>
          <w:szCs w:val="24"/>
        </w:rPr>
        <w:t xml:space="preserve">Русский язык. Комментарии к урокам. Пособие для учителя Авторы Иванов С.В., </w:t>
      </w:r>
      <w:proofErr w:type="spellStart"/>
      <w:r w:rsidRPr="00685F9F">
        <w:rPr>
          <w:rStyle w:val="FontStyle60"/>
          <w:sz w:val="24"/>
          <w:szCs w:val="24"/>
        </w:rPr>
        <w:t>А.О.Евдокимова</w:t>
      </w:r>
      <w:proofErr w:type="spellEnd"/>
      <w:r w:rsidRPr="00685F9F">
        <w:rPr>
          <w:rStyle w:val="FontStyle60"/>
          <w:sz w:val="24"/>
          <w:szCs w:val="24"/>
        </w:rPr>
        <w:t>.</w:t>
      </w:r>
    </w:p>
    <w:p w:rsidR="001F228C" w:rsidRPr="00685F9F" w:rsidRDefault="001F228C" w:rsidP="0020123C">
      <w:pPr>
        <w:pStyle w:val="Style12"/>
        <w:widowControl/>
        <w:numPr>
          <w:ilvl w:val="0"/>
          <w:numId w:val="11"/>
        </w:numPr>
        <w:spacing w:line="240" w:lineRule="auto"/>
        <w:ind w:left="0" w:firstLine="709"/>
        <w:jc w:val="both"/>
      </w:pPr>
      <w:proofErr w:type="gramStart"/>
      <w:r w:rsidRPr="00685F9F">
        <w:rPr>
          <w:rStyle w:val="FontStyle60"/>
          <w:sz w:val="24"/>
          <w:szCs w:val="24"/>
        </w:rPr>
        <w:t>Электронные</w:t>
      </w:r>
      <w:proofErr w:type="gramEnd"/>
      <w:r w:rsidRPr="00685F9F">
        <w:rPr>
          <w:rStyle w:val="FontStyle60"/>
          <w:sz w:val="24"/>
          <w:szCs w:val="24"/>
        </w:rPr>
        <w:t xml:space="preserve"> УМК Энциклопедия Кирилла и </w:t>
      </w:r>
      <w:proofErr w:type="spellStart"/>
      <w:r w:rsidRPr="00685F9F">
        <w:rPr>
          <w:rStyle w:val="FontStyle60"/>
          <w:sz w:val="24"/>
          <w:szCs w:val="24"/>
        </w:rPr>
        <w:t>Мефодия</w:t>
      </w:r>
      <w:proofErr w:type="spellEnd"/>
      <w:r w:rsidRPr="00685F9F">
        <w:rPr>
          <w:rStyle w:val="FontStyle60"/>
          <w:sz w:val="24"/>
          <w:szCs w:val="24"/>
        </w:rPr>
        <w:t xml:space="preserve">  «Русский язык»</w:t>
      </w:r>
    </w:p>
    <w:p w:rsidR="001F228C" w:rsidRPr="00685F9F" w:rsidRDefault="001F228C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ABB" w:rsidRPr="00685F9F" w:rsidRDefault="00D80ABB" w:rsidP="00D80ABB">
      <w:pPr>
        <w:pStyle w:val="Style12"/>
        <w:widowControl/>
        <w:spacing w:line="240" w:lineRule="auto"/>
        <w:jc w:val="both"/>
        <w:rPr>
          <w:b/>
        </w:rPr>
      </w:pPr>
      <w:r w:rsidRPr="00685F9F">
        <w:rPr>
          <w:b/>
        </w:rPr>
        <w:t>Учебно-методический комплект 3 класса:</w:t>
      </w:r>
    </w:p>
    <w:p w:rsidR="007F5C0D" w:rsidRPr="00685F9F" w:rsidRDefault="00AB03B5" w:rsidP="00AB03B5">
      <w:pPr>
        <w:pStyle w:val="a4"/>
        <w:ind w:left="709"/>
        <w:jc w:val="both"/>
      </w:pPr>
      <w:r>
        <w:rPr>
          <w:b/>
        </w:rPr>
        <w:lastRenderedPageBreak/>
        <w:t>1.</w:t>
      </w:r>
      <w:r w:rsidR="007F5C0D" w:rsidRPr="00685F9F">
        <w:rPr>
          <w:b/>
        </w:rPr>
        <w:t>Русский язык</w:t>
      </w:r>
      <w:r w:rsidR="007F5C0D" w:rsidRPr="00685F9F">
        <w:t xml:space="preserve">: 3 класс: учебник для учащихся общеобразовательных учреждений: в 2 ч. / С.В. Иванов, А.О. Евдокимова, М.И. Кузнецова, Л.В. </w:t>
      </w:r>
      <w:proofErr w:type="spellStart"/>
      <w:r w:rsidR="007F5C0D" w:rsidRPr="00685F9F">
        <w:t>Петленко</w:t>
      </w:r>
      <w:proofErr w:type="spellEnd"/>
      <w:r w:rsidR="007F5C0D" w:rsidRPr="00685F9F">
        <w:t xml:space="preserve">, В.Ю. Романова. – М.: </w:t>
      </w:r>
      <w:proofErr w:type="spellStart"/>
      <w:r w:rsidR="007F5C0D" w:rsidRPr="00685F9F">
        <w:t>Вентана</w:t>
      </w:r>
      <w:proofErr w:type="spellEnd"/>
      <w:r w:rsidR="007F5C0D" w:rsidRPr="00685F9F">
        <w:t xml:space="preserve">-Граф, 2013. – (Начальная школа </w:t>
      </w:r>
      <w:r w:rsidR="007F5C0D" w:rsidRPr="00685F9F">
        <w:rPr>
          <w:lang w:val="en-US"/>
        </w:rPr>
        <w:t>XXI</w:t>
      </w:r>
      <w:r w:rsidR="007F5C0D" w:rsidRPr="00685F9F">
        <w:t xml:space="preserve"> века).</w:t>
      </w:r>
    </w:p>
    <w:p w:rsidR="007F5C0D" w:rsidRPr="00685F9F" w:rsidRDefault="00AB03B5" w:rsidP="00AB03B5">
      <w:pPr>
        <w:pStyle w:val="a4"/>
        <w:ind w:left="829"/>
        <w:jc w:val="both"/>
      </w:pPr>
      <w:r>
        <w:rPr>
          <w:b/>
          <w:i/>
        </w:rPr>
        <w:t>2.</w:t>
      </w:r>
      <w:r w:rsidR="007F5C0D" w:rsidRPr="00685F9F">
        <w:rPr>
          <w:b/>
          <w:i/>
        </w:rPr>
        <w:t xml:space="preserve"> </w:t>
      </w:r>
      <w:r w:rsidR="007F5C0D" w:rsidRPr="00685F9F">
        <w:rPr>
          <w:b/>
        </w:rPr>
        <w:t>Пишем грамотно</w:t>
      </w:r>
      <w:r w:rsidR="007F5C0D" w:rsidRPr="00685F9F">
        <w:t>: 3 класс: рабочие тетради для учащихся общеобразовательных учреждений</w:t>
      </w:r>
      <w:proofErr w:type="gramStart"/>
      <w:r w:rsidR="007F5C0D" w:rsidRPr="00685F9F">
        <w:t>.</w:t>
      </w:r>
      <w:proofErr w:type="gramEnd"/>
      <w:r w:rsidR="007F5C0D" w:rsidRPr="00685F9F">
        <w:t xml:space="preserve"> </w:t>
      </w:r>
      <w:proofErr w:type="gramStart"/>
      <w:r w:rsidR="007F5C0D" w:rsidRPr="00685F9F">
        <w:t>в</w:t>
      </w:r>
      <w:proofErr w:type="gramEnd"/>
      <w:r w:rsidR="007F5C0D" w:rsidRPr="00685F9F">
        <w:t xml:space="preserve"> 2 ч. Ч.1,2 / М.Н. Кузнецова. – М.: </w:t>
      </w:r>
      <w:proofErr w:type="spellStart"/>
      <w:r w:rsidR="007F5C0D" w:rsidRPr="00685F9F">
        <w:t>Вентана</w:t>
      </w:r>
      <w:proofErr w:type="spellEnd"/>
      <w:r w:rsidR="007F5C0D" w:rsidRPr="00685F9F">
        <w:t xml:space="preserve">-Граф, 2013. – (Начальная школа </w:t>
      </w:r>
      <w:r w:rsidR="007F5C0D" w:rsidRPr="00685F9F">
        <w:rPr>
          <w:lang w:val="en-US"/>
        </w:rPr>
        <w:t>XXI</w:t>
      </w:r>
      <w:r w:rsidR="007F5C0D" w:rsidRPr="00685F9F">
        <w:t xml:space="preserve"> века).</w:t>
      </w:r>
    </w:p>
    <w:p w:rsidR="007F5C0D" w:rsidRPr="00685F9F" w:rsidRDefault="00AB03B5" w:rsidP="00AB03B5">
      <w:pPr>
        <w:pStyle w:val="a4"/>
        <w:ind w:left="829"/>
        <w:jc w:val="both"/>
      </w:pPr>
      <w:r>
        <w:rPr>
          <w:b/>
        </w:rPr>
        <w:t>3.</w:t>
      </w:r>
      <w:r w:rsidR="007F5C0D" w:rsidRPr="00685F9F">
        <w:rPr>
          <w:b/>
        </w:rPr>
        <w:t>Учусь писать без ошибок:</w:t>
      </w:r>
      <w:r w:rsidR="007F5C0D" w:rsidRPr="00685F9F">
        <w:t xml:space="preserve"> 3 класс: рабочая тетрадь для учащихся общеобразовательных учреждений, / М.И. Кузнецова. – М.: </w:t>
      </w:r>
      <w:proofErr w:type="spellStart"/>
      <w:r w:rsidR="007F5C0D" w:rsidRPr="00685F9F">
        <w:t>Вентана</w:t>
      </w:r>
      <w:proofErr w:type="spellEnd"/>
      <w:r w:rsidR="007F5C0D" w:rsidRPr="00685F9F">
        <w:t xml:space="preserve">-Граф, 2013. – (Начальная школа </w:t>
      </w:r>
      <w:r w:rsidR="007F5C0D" w:rsidRPr="00685F9F">
        <w:rPr>
          <w:lang w:val="en-US"/>
        </w:rPr>
        <w:t>XXI</w:t>
      </w:r>
      <w:r w:rsidR="007F5C0D" w:rsidRPr="00685F9F">
        <w:t xml:space="preserve"> века).</w:t>
      </w:r>
    </w:p>
    <w:p w:rsidR="007F5C0D" w:rsidRPr="00685F9F" w:rsidRDefault="00AB03B5" w:rsidP="00AB03B5">
      <w:pPr>
        <w:ind w:left="829"/>
        <w:jc w:val="both"/>
      </w:pPr>
      <w:r>
        <w:rPr>
          <w:b/>
        </w:rPr>
        <w:t>4.</w:t>
      </w:r>
      <w:r w:rsidR="007F5C0D" w:rsidRPr="00AB03B5">
        <w:rPr>
          <w:rFonts w:ascii="Times New Roman" w:hAnsi="Times New Roman" w:cs="Times New Roman"/>
          <w:b/>
        </w:rPr>
        <w:t>Тетрадь для контрольных работ по русскому языку</w:t>
      </w:r>
      <w:r w:rsidR="007F5C0D" w:rsidRPr="00AB03B5">
        <w:rPr>
          <w:rFonts w:ascii="Times New Roman" w:hAnsi="Times New Roman" w:cs="Times New Roman"/>
        </w:rPr>
        <w:t>: 3 класс для учащихся общеобразовательных учреждений, / В.</w:t>
      </w:r>
      <w:proofErr w:type="gramStart"/>
      <w:r w:rsidR="007F5C0D" w:rsidRPr="00AB03B5">
        <w:rPr>
          <w:rFonts w:ascii="Times New Roman" w:hAnsi="Times New Roman" w:cs="Times New Roman"/>
        </w:rPr>
        <w:t>Ю</w:t>
      </w:r>
      <w:proofErr w:type="gramEnd"/>
      <w:r w:rsidR="007F5C0D" w:rsidRPr="00AB03B5">
        <w:rPr>
          <w:rFonts w:ascii="Times New Roman" w:hAnsi="Times New Roman" w:cs="Times New Roman"/>
        </w:rPr>
        <w:t xml:space="preserve"> Романова, Л.В. </w:t>
      </w:r>
      <w:proofErr w:type="spellStart"/>
      <w:r w:rsidR="007F5C0D" w:rsidRPr="00AB03B5">
        <w:rPr>
          <w:rFonts w:ascii="Times New Roman" w:hAnsi="Times New Roman" w:cs="Times New Roman"/>
        </w:rPr>
        <w:t>Петленко</w:t>
      </w:r>
      <w:proofErr w:type="spellEnd"/>
      <w:r w:rsidR="007F5C0D" w:rsidRPr="00AB03B5">
        <w:rPr>
          <w:rFonts w:ascii="Times New Roman" w:hAnsi="Times New Roman" w:cs="Times New Roman"/>
        </w:rPr>
        <w:t xml:space="preserve">. - М.: </w:t>
      </w:r>
      <w:proofErr w:type="spellStart"/>
      <w:r w:rsidR="007F5C0D" w:rsidRPr="00AB03B5">
        <w:rPr>
          <w:rFonts w:ascii="Times New Roman" w:hAnsi="Times New Roman" w:cs="Times New Roman"/>
        </w:rPr>
        <w:t>Вентана</w:t>
      </w:r>
      <w:proofErr w:type="spellEnd"/>
      <w:r w:rsidR="007F5C0D" w:rsidRPr="00AB03B5">
        <w:rPr>
          <w:rFonts w:ascii="Times New Roman" w:hAnsi="Times New Roman" w:cs="Times New Roman"/>
        </w:rPr>
        <w:t>-Граф, 2013.</w:t>
      </w:r>
    </w:p>
    <w:p w:rsidR="007F5C0D" w:rsidRPr="00685F9F" w:rsidRDefault="007F5C0D" w:rsidP="007F5C0D">
      <w:pPr>
        <w:pStyle w:val="a4"/>
        <w:ind w:left="829"/>
        <w:jc w:val="both"/>
      </w:pPr>
    </w:p>
    <w:p w:rsidR="00D80ABB" w:rsidRPr="00685F9F" w:rsidRDefault="00D80ABB" w:rsidP="00D80ABB">
      <w:pPr>
        <w:pStyle w:val="Style12"/>
        <w:widowControl/>
        <w:spacing w:line="240" w:lineRule="auto"/>
        <w:jc w:val="both"/>
        <w:rPr>
          <w:b/>
        </w:rPr>
      </w:pPr>
      <w:r w:rsidRPr="00685F9F">
        <w:rPr>
          <w:b/>
        </w:rPr>
        <w:t xml:space="preserve">Учебно-методический комплект </w:t>
      </w:r>
      <w:r w:rsidR="002F5758" w:rsidRPr="00685F9F">
        <w:rPr>
          <w:b/>
        </w:rPr>
        <w:t xml:space="preserve">4 </w:t>
      </w:r>
      <w:r w:rsidRPr="00685F9F">
        <w:rPr>
          <w:b/>
        </w:rPr>
        <w:t>класса:</w:t>
      </w:r>
    </w:p>
    <w:p w:rsidR="00DD5764" w:rsidRPr="00685F9F" w:rsidRDefault="00DD5764" w:rsidP="0020123C">
      <w:pPr>
        <w:pStyle w:val="a4"/>
        <w:numPr>
          <w:ilvl w:val="0"/>
          <w:numId w:val="12"/>
        </w:numPr>
        <w:jc w:val="both"/>
      </w:pPr>
      <w:r w:rsidRPr="00685F9F">
        <w:rPr>
          <w:b/>
        </w:rPr>
        <w:t>Русский язык</w:t>
      </w:r>
      <w:r w:rsidRPr="00685F9F">
        <w:t xml:space="preserve">: 4 класс: учебник для учащихся общеобразовательных учреждений: в 2 ч. / С.В. Иванов, А.О. Евдокимова, М.И. Кузнецова, Л.В. </w:t>
      </w:r>
      <w:proofErr w:type="spellStart"/>
      <w:r w:rsidRPr="00685F9F">
        <w:t>Петленко</w:t>
      </w:r>
      <w:proofErr w:type="spellEnd"/>
      <w:r w:rsidRPr="00685F9F">
        <w:t xml:space="preserve">, В.Ю. Романова. – М.: </w:t>
      </w:r>
      <w:proofErr w:type="spellStart"/>
      <w:r w:rsidRPr="00685F9F">
        <w:t>Вентана</w:t>
      </w:r>
      <w:proofErr w:type="spellEnd"/>
      <w:r w:rsidRPr="00685F9F">
        <w:t xml:space="preserve">-Граф, 2014. – (Начальная школа </w:t>
      </w:r>
      <w:r w:rsidRPr="00685F9F">
        <w:rPr>
          <w:lang w:val="en-US"/>
        </w:rPr>
        <w:t>XXI</w:t>
      </w:r>
      <w:r w:rsidRPr="00685F9F">
        <w:t xml:space="preserve"> века).</w:t>
      </w:r>
    </w:p>
    <w:p w:rsidR="00DD5764" w:rsidRPr="00685F9F" w:rsidRDefault="00DD5764" w:rsidP="0020123C">
      <w:pPr>
        <w:pStyle w:val="a4"/>
        <w:numPr>
          <w:ilvl w:val="0"/>
          <w:numId w:val="12"/>
        </w:numPr>
        <w:ind w:left="0" w:firstLine="284"/>
        <w:jc w:val="both"/>
      </w:pPr>
      <w:r w:rsidRPr="00685F9F">
        <w:rPr>
          <w:b/>
          <w:i/>
        </w:rPr>
        <w:t xml:space="preserve"> </w:t>
      </w:r>
      <w:r w:rsidRPr="00685F9F">
        <w:rPr>
          <w:b/>
        </w:rPr>
        <w:t>Пишем грамотно</w:t>
      </w:r>
      <w:r w:rsidRPr="00685F9F">
        <w:t xml:space="preserve">: 4 класс: рабочие тетради для учащихся общеобразовательных учреждений. в 2 ч. Ч.1,2 / М.Н. Кузнецова. – М.: </w:t>
      </w:r>
      <w:proofErr w:type="spellStart"/>
      <w:r w:rsidRPr="00685F9F">
        <w:t>Вентана</w:t>
      </w:r>
      <w:proofErr w:type="spellEnd"/>
      <w:r w:rsidRPr="00685F9F">
        <w:t xml:space="preserve">-Граф, 2014. – (Начальная школа </w:t>
      </w:r>
      <w:r w:rsidRPr="00685F9F">
        <w:rPr>
          <w:lang w:val="en-US"/>
        </w:rPr>
        <w:t>XXI</w:t>
      </w:r>
      <w:r w:rsidRPr="00685F9F">
        <w:t xml:space="preserve"> века).</w:t>
      </w:r>
    </w:p>
    <w:p w:rsidR="00DD5764" w:rsidRPr="00685F9F" w:rsidRDefault="00DD5764" w:rsidP="0020123C">
      <w:pPr>
        <w:pStyle w:val="a4"/>
        <w:numPr>
          <w:ilvl w:val="0"/>
          <w:numId w:val="12"/>
        </w:numPr>
        <w:ind w:left="0" w:firstLine="284"/>
        <w:jc w:val="both"/>
      </w:pPr>
      <w:r w:rsidRPr="00685F9F">
        <w:rPr>
          <w:b/>
        </w:rPr>
        <w:t>Учусь писать без ошибок:</w:t>
      </w:r>
      <w:r w:rsidRPr="00685F9F">
        <w:t xml:space="preserve"> 4 класс: рабочая тетрадь для учащихся общеобразовательных учреждений, / М.И. Кузнецова. – М.: </w:t>
      </w:r>
      <w:proofErr w:type="spellStart"/>
      <w:r w:rsidRPr="00685F9F">
        <w:t>Вентана</w:t>
      </w:r>
      <w:proofErr w:type="spellEnd"/>
      <w:r w:rsidRPr="00685F9F">
        <w:t xml:space="preserve">-Граф, 2014. – (Начальная школа </w:t>
      </w:r>
      <w:r w:rsidRPr="00685F9F">
        <w:rPr>
          <w:lang w:val="en-US"/>
        </w:rPr>
        <w:t>XXI</w:t>
      </w:r>
      <w:r w:rsidRPr="00685F9F">
        <w:t xml:space="preserve"> века).</w:t>
      </w:r>
    </w:p>
    <w:p w:rsidR="00DD5764" w:rsidRPr="00685F9F" w:rsidRDefault="00DD5764" w:rsidP="0020123C">
      <w:pPr>
        <w:pStyle w:val="a4"/>
        <w:numPr>
          <w:ilvl w:val="0"/>
          <w:numId w:val="12"/>
        </w:numPr>
        <w:ind w:left="0" w:firstLine="284"/>
        <w:jc w:val="both"/>
      </w:pPr>
      <w:r w:rsidRPr="00685F9F">
        <w:rPr>
          <w:b/>
        </w:rPr>
        <w:t>Тетрадь для контрольных работ по русскому языку</w:t>
      </w:r>
      <w:r w:rsidRPr="00685F9F">
        <w:t xml:space="preserve">: 4 класс для учащихся общеобразовательных учреждений, / В.Ю Романова, Л.В. </w:t>
      </w:r>
      <w:proofErr w:type="spellStart"/>
      <w:r w:rsidRPr="00685F9F">
        <w:t>Петленко</w:t>
      </w:r>
      <w:proofErr w:type="spellEnd"/>
      <w:r w:rsidRPr="00685F9F">
        <w:t xml:space="preserve">. - М.: </w:t>
      </w:r>
      <w:proofErr w:type="spellStart"/>
      <w:r w:rsidRPr="00685F9F">
        <w:t>Вентана</w:t>
      </w:r>
      <w:proofErr w:type="spellEnd"/>
      <w:r w:rsidRPr="00685F9F">
        <w:t>-Граф, 2014.</w:t>
      </w:r>
    </w:p>
    <w:p w:rsidR="00DD5764" w:rsidRPr="00685F9F" w:rsidRDefault="00DD5764" w:rsidP="0020123C">
      <w:pPr>
        <w:pStyle w:val="a4"/>
        <w:numPr>
          <w:ilvl w:val="0"/>
          <w:numId w:val="12"/>
        </w:numPr>
        <w:ind w:left="0" w:firstLine="284"/>
        <w:jc w:val="both"/>
      </w:pPr>
      <w:r w:rsidRPr="00685F9F">
        <w:rPr>
          <w:b/>
        </w:rPr>
        <w:t>Проверочные тестовые работы</w:t>
      </w:r>
      <w:r w:rsidRPr="00685F9F">
        <w:t xml:space="preserve">: русский язык, математика, чтение: 4 класс / Л.Е. </w:t>
      </w:r>
      <w:proofErr w:type="spellStart"/>
      <w:r w:rsidRPr="00685F9F">
        <w:t>Журова</w:t>
      </w:r>
      <w:proofErr w:type="spellEnd"/>
      <w:r w:rsidRPr="00685F9F">
        <w:t xml:space="preserve">, А.О. Евдокимова, Е.Э. </w:t>
      </w:r>
      <w:proofErr w:type="spellStart"/>
      <w:r w:rsidRPr="00685F9F">
        <w:t>Кочурова</w:t>
      </w:r>
      <w:proofErr w:type="spellEnd"/>
      <w:r w:rsidRPr="00685F9F">
        <w:t xml:space="preserve">. – М.: </w:t>
      </w:r>
      <w:proofErr w:type="spellStart"/>
      <w:r w:rsidRPr="00685F9F">
        <w:t>Вентана</w:t>
      </w:r>
      <w:proofErr w:type="spellEnd"/>
      <w:r w:rsidRPr="00685F9F">
        <w:t>-Граф, 2014.</w:t>
      </w:r>
    </w:p>
    <w:p w:rsidR="00DD5764" w:rsidRPr="00685F9F" w:rsidRDefault="00DD5764" w:rsidP="00DD5764">
      <w:pPr>
        <w:pStyle w:val="a4"/>
        <w:ind w:left="0" w:firstLine="284"/>
        <w:jc w:val="both"/>
      </w:pPr>
    </w:p>
    <w:p w:rsidR="00F27D13" w:rsidRPr="00AB03B5" w:rsidRDefault="00F27D13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17"/>
          <w:sz w:val="24"/>
          <w:szCs w:val="24"/>
        </w:rPr>
      </w:pPr>
      <w:r w:rsidRPr="00AB03B5">
        <w:rPr>
          <w:rFonts w:ascii="Times New Roman" w:hAnsi="Times New Roman" w:cs="Times New Roman"/>
          <w:b/>
          <w:spacing w:val="-4"/>
          <w:szCs w:val="24"/>
        </w:rPr>
        <w:t>МАТЕРИАЛЬНО-ТЕХНИЧЕСКОЕ ОБЕСПЕЧЕНИЕ ПРОГРАММЫ</w:t>
      </w:r>
      <w:r w:rsidRPr="00685F9F">
        <w:rPr>
          <w:rFonts w:ascii="Times New Roman" w:hAnsi="Times New Roman" w:cs="Times New Roman"/>
          <w:b/>
          <w:spacing w:val="-4"/>
          <w:sz w:val="24"/>
          <w:szCs w:val="24"/>
        </w:rPr>
        <w:br/>
      </w:r>
      <w:r w:rsidRPr="00685F9F">
        <w:rPr>
          <w:rFonts w:ascii="Times New Roman" w:hAnsi="Times New Roman" w:cs="Times New Roman"/>
          <w:b/>
          <w:spacing w:val="17"/>
          <w:sz w:val="24"/>
          <w:szCs w:val="24"/>
        </w:rPr>
        <w:t>Специфическое оборудование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40"/>
        <w:rPr>
          <w:rFonts w:ascii="Times New Roman" w:hAnsi="Times New Roman" w:cs="Times New Roman"/>
          <w:spacing w:val="1"/>
          <w:sz w:val="24"/>
          <w:szCs w:val="24"/>
        </w:rPr>
      </w:pPr>
      <w:r w:rsidRPr="00685F9F">
        <w:rPr>
          <w:rFonts w:ascii="Times New Roman" w:hAnsi="Times New Roman" w:cs="Times New Roman"/>
          <w:spacing w:val="1"/>
          <w:sz w:val="24"/>
          <w:szCs w:val="24"/>
        </w:rPr>
        <w:t>1) алфавит;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144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685F9F">
        <w:rPr>
          <w:rFonts w:ascii="Times New Roman" w:hAnsi="Times New Roman" w:cs="Times New Roman"/>
          <w:spacing w:val="9"/>
          <w:sz w:val="24"/>
          <w:szCs w:val="24"/>
        </w:rPr>
        <w:t>2) таблицы к основным разделам грамматического материала (в соответствии с про</w:t>
      </w:r>
      <w:r w:rsidRPr="00685F9F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685F9F">
        <w:rPr>
          <w:rFonts w:ascii="Times New Roman" w:hAnsi="Times New Roman" w:cs="Times New Roman"/>
          <w:spacing w:val="1"/>
          <w:sz w:val="24"/>
          <w:szCs w:val="24"/>
        </w:rPr>
        <w:t>граммой);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144" w:right="72" w:firstLine="360"/>
        <w:rPr>
          <w:rFonts w:ascii="Times New Roman" w:hAnsi="Times New Roman" w:cs="Times New Roman"/>
          <w:spacing w:val="4"/>
          <w:sz w:val="24"/>
          <w:szCs w:val="24"/>
        </w:rPr>
      </w:pPr>
      <w:r w:rsidRPr="00685F9F">
        <w:rPr>
          <w:rFonts w:ascii="Times New Roman" w:hAnsi="Times New Roman" w:cs="Times New Roman"/>
          <w:spacing w:val="-3"/>
          <w:sz w:val="24"/>
          <w:szCs w:val="24"/>
        </w:rPr>
        <w:t xml:space="preserve">3) наборы сюжетных (предметных) картинок в соответствии с тематикой, определенной </w:t>
      </w:r>
      <w:r w:rsidRPr="00685F9F">
        <w:rPr>
          <w:rFonts w:ascii="Times New Roman" w:hAnsi="Times New Roman" w:cs="Times New Roman"/>
          <w:spacing w:val="4"/>
          <w:sz w:val="24"/>
          <w:szCs w:val="24"/>
        </w:rPr>
        <w:t>в программе;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04" w:right="936"/>
        <w:rPr>
          <w:rFonts w:ascii="Times New Roman" w:hAnsi="Times New Roman" w:cs="Times New Roman"/>
          <w:spacing w:val="-3"/>
          <w:sz w:val="24"/>
          <w:szCs w:val="24"/>
        </w:rPr>
      </w:pPr>
      <w:r w:rsidRPr="00685F9F">
        <w:rPr>
          <w:rFonts w:ascii="Times New Roman" w:hAnsi="Times New Roman" w:cs="Times New Roman"/>
          <w:spacing w:val="-3"/>
          <w:sz w:val="24"/>
          <w:szCs w:val="24"/>
        </w:rPr>
        <w:t xml:space="preserve">4) классная доска с набором приспособлений для крепления таблиц, картинок; 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04" w:right="936"/>
        <w:rPr>
          <w:rFonts w:ascii="Times New Roman" w:hAnsi="Times New Roman" w:cs="Times New Roman"/>
          <w:spacing w:val="2"/>
          <w:sz w:val="24"/>
          <w:szCs w:val="24"/>
        </w:rPr>
      </w:pPr>
      <w:r w:rsidRPr="00685F9F">
        <w:rPr>
          <w:rFonts w:ascii="Times New Roman" w:hAnsi="Times New Roman" w:cs="Times New Roman"/>
          <w:spacing w:val="2"/>
          <w:sz w:val="24"/>
          <w:szCs w:val="24"/>
        </w:rPr>
        <w:t>5) интерактивная доска;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04"/>
        <w:rPr>
          <w:rFonts w:ascii="Times New Roman" w:hAnsi="Times New Roman" w:cs="Times New Roman"/>
          <w:spacing w:val="2"/>
          <w:sz w:val="24"/>
          <w:szCs w:val="24"/>
        </w:rPr>
      </w:pPr>
      <w:r w:rsidRPr="00685F9F">
        <w:rPr>
          <w:rFonts w:ascii="Times New Roman" w:hAnsi="Times New Roman" w:cs="Times New Roman"/>
          <w:spacing w:val="2"/>
          <w:sz w:val="24"/>
          <w:szCs w:val="24"/>
        </w:rPr>
        <w:t>6) наборы ролевых игр (по темам инсценировок);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04"/>
        <w:rPr>
          <w:rFonts w:ascii="Times New Roman" w:hAnsi="Times New Roman" w:cs="Times New Roman"/>
          <w:spacing w:val="4"/>
          <w:sz w:val="24"/>
          <w:szCs w:val="24"/>
        </w:rPr>
      </w:pPr>
      <w:r w:rsidRPr="00685F9F">
        <w:rPr>
          <w:rFonts w:ascii="Times New Roman" w:hAnsi="Times New Roman" w:cs="Times New Roman"/>
          <w:spacing w:val="4"/>
          <w:sz w:val="24"/>
          <w:szCs w:val="24"/>
        </w:rPr>
        <w:t>7) настольные развивающие игры;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04"/>
        <w:rPr>
          <w:rFonts w:ascii="Times New Roman" w:hAnsi="Times New Roman" w:cs="Times New Roman"/>
          <w:spacing w:val="-4"/>
          <w:sz w:val="24"/>
          <w:szCs w:val="24"/>
        </w:rPr>
      </w:pPr>
      <w:r w:rsidRPr="00685F9F">
        <w:rPr>
          <w:rFonts w:ascii="Times New Roman" w:hAnsi="Times New Roman" w:cs="Times New Roman"/>
          <w:spacing w:val="-4"/>
          <w:sz w:val="24"/>
          <w:szCs w:val="24"/>
        </w:rPr>
        <w:t>8) аудиозаписи в соответствии с программой обучения;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04"/>
        <w:rPr>
          <w:rFonts w:ascii="Times New Roman" w:hAnsi="Times New Roman" w:cs="Times New Roman"/>
          <w:spacing w:val="-3"/>
          <w:sz w:val="24"/>
          <w:szCs w:val="24"/>
        </w:rPr>
      </w:pPr>
      <w:r w:rsidRPr="00685F9F">
        <w:rPr>
          <w:rFonts w:ascii="Times New Roman" w:hAnsi="Times New Roman" w:cs="Times New Roman"/>
          <w:spacing w:val="-3"/>
          <w:sz w:val="24"/>
          <w:szCs w:val="24"/>
        </w:rPr>
        <w:t>9) слайды и видеофильмы, соответствующие тематике программы (по возможности).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b/>
          <w:spacing w:val="-4"/>
          <w:sz w:val="24"/>
          <w:szCs w:val="24"/>
        </w:rPr>
        <w:t xml:space="preserve">Электронно-программное обеспечение 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40"/>
        <w:rPr>
          <w:rFonts w:ascii="Times New Roman" w:hAnsi="Times New Roman" w:cs="Times New Roman"/>
          <w:spacing w:val="2"/>
          <w:sz w:val="24"/>
          <w:szCs w:val="24"/>
        </w:rPr>
      </w:pPr>
      <w:r w:rsidRPr="00685F9F">
        <w:rPr>
          <w:rFonts w:ascii="Times New Roman" w:hAnsi="Times New Roman" w:cs="Times New Roman"/>
          <w:spacing w:val="2"/>
          <w:sz w:val="24"/>
          <w:szCs w:val="24"/>
        </w:rPr>
        <w:t>1) компьютер;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left="504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2) презентационное оборудование;</w:t>
      </w:r>
    </w:p>
    <w:p w:rsidR="002F5758" w:rsidRPr="00685F9F" w:rsidRDefault="002F5758" w:rsidP="002F5758">
      <w:pPr>
        <w:widowControl w:val="0"/>
        <w:autoSpaceDE w:val="0"/>
        <w:autoSpaceDN w:val="0"/>
        <w:spacing w:after="0" w:line="240" w:lineRule="auto"/>
        <w:ind w:firstLine="504"/>
        <w:rPr>
          <w:rFonts w:ascii="Times New Roman" w:hAnsi="Times New Roman" w:cs="Times New Roman"/>
          <w:spacing w:val="-6"/>
          <w:sz w:val="24"/>
          <w:szCs w:val="24"/>
        </w:rPr>
      </w:pPr>
      <w:r w:rsidRPr="00685F9F">
        <w:rPr>
          <w:rFonts w:ascii="Times New Roman" w:hAnsi="Times New Roman" w:cs="Times New Roman"/>
          <w:spacing w:val="7"/>
          <w:sz w:val="24"/>
          <w:szCs w:val="24"/>
        </w:rPr>
        <w:t>3</w:t>
      </w:r>
      <w:r w:rsidRPr="00685F9F">
        <w:rPr>
          <w:rFonts w:ascii="Times New Roman" w:hAnsi="Times New Roman" w:cs="Times New Roman"/>
          <w:spacing w:val="8"/>
          <w:sz w:val="24"/>
          <w:szCs w:val="24"/>
        </w:rPr>
        <w:t xml:space="preserve"> целевой набор ЦОР в составе УМК для поддержки работы учителя с использовани</w:t>
      </w:r>
      <w:r w:rsidRPr="00685F9F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685F9F">
        <w:rPr>
          <w:rFonts w:ascii="Times New Roman" w:hAnsi="Times New Roman" w:cs="Times New Roman"/>
          <w:spacing w:val="-6"/>
          <w:sz w:val="24"/>
          <w:szCs w:val="24"/>
        </w:rPr>
        <w:t>ем диалога с классом при обучении и И</w:t>
      </w:r>
      <w:r w:rsidR="007A245B" w:rsidRPr="00685F9F">
        <w:rPr>
          <w:rFonts w:ascii="Times New Roman" w:hAnsi="Times New Roman" w:cs="Times New Roman"/>
          <w:spacing w:val="-6"/>
          <w:sz w:val="24"/>
          <w:szCs w:val="24"/>
        </w:rPr>
        <w:t>KT на компакт-дисках.</w:t>
      </w:r>
    </w:p>
    <w:p w:rsidR="007A245B" w:rsidRPr="00685F9F" w:rsidRDefault="007A245B" w:rsidP="002F5758">
      <w:pPr>
        <w:widowControl w:val="0"/>
        <w:autoSpaceDE w:val="0"/>
        <w:autoSpaceDN w:val="0"/>
        <w:spacing w:after="0" w:line="240" w:lineRule="auto"/>
        <w:ind w:firstLine="504"/>
        <w:rPr>
          <w:rFonts w:ascii="Times New Roman" w:hAnsi="Times New Roman" w:cs="Times New Roman"/>
          <w:spacing w:val="-6"/>
          <w:sz w:val="24"/>
          <w:szCs w:val="24"/>
        </w:rPr>
      </w:pPr>
    </w:p>
    <w:p w:rsidR="007A245B" w:rsidRPr="001C6754" w:rsidRDefault="007A245B" w:rsidP="007A245B">
      <w:pPr>
        <w:widowControl w:val="0"/>
        <w:autoSpaceDE w:val="0"/>
        <w:autoSpaceDN w:val="0"/>
        <w:spacing w:after="0" w:line="240" w:lineRule="auto"/>
        <w:ind w:firstLine="504"/>
        <w:jc w:val="center"/>
        <w:rPr>
          <w:rFonts w:ascii="Times New Roman" w:hAnsi="Times New Roman" w:cs="Times New Roman"/>
          <w:spacing w:val="-6"/>
          <w:sz w:val="20"/>
          <w:szCs w:val="24"/>
        </w:rPr>
      </w:pPr>
      <w:r w:rsidRPr="001C6754">
        <w:rPr>
          <w:rFonts w:ascii="Times New Roman" w:hAnsi="Times New Roman" w:cs="Times New Roman"/>
          <w:b/>
          <w:bCs/>
          <w:sz w:val="20"/>
          <w:szCs w:val="24"/>
        </w:rPr>
        <w:t>СИСТЕМА ОЦЕНКИ ДОСТИЖЕНИЯ ПЛАНИРУЕМЫХ РЕЗУЛЬТАТОВ</w:t>
      </w:r>
    </w:p>
    <w:p w:rsidR="007A245B" w:rsidRPr="00685F9F" w:rsidRDefault="007A245B" w:rsidP="002F5758">
      <w:pPr>
        <w:widowControl w:val="0"/>
        <w:autoSpaceDE w:val="0"/>
        <w:autoSpaceDN w:val="0"/>
        <w:spacing w:after="0" w:line="240" w:lineRule="auto"/>
        <w:ind w:firstLine="504"/>
        <w:rPr>
          <w:rFonts w:ascii="Times New Roman" w:hAnsi="Times New Roman" w:cs="Times New Roman"/>
          <w:spacing w:val="-6"/>
          <w:sz w:val="24"/>
          <w:szCs w:val="24"/>
        </w:rPr>
      </w:pPr>
    </w:p>
    <w:p w:rsidR="007A245B" w:rsidRPr="00685F9F" w:rsidRDefault="007A245B" w:rsidP="007A24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служит способность обучающихся ре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шать учебно-познавательные и учебно-практические задачи. Необходимый для продолже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ния образования и реально достигаемый большинством учащихся опорный уровень интерпретируется как исполнение ребенком требований Стандарта и, соответственно, как безус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ловный учебный успех ребёнка. Оценка индивидуальных образовательных достижений ве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дётся «методом сложения», при котором фиксируется достижение опорного уровня и его превышение.</w:t>
      </w:r>
    </w:p>
    <w:p w:rsidR="007A245B" w:rsidRPr="00685F9F" w:rsidRDefault="007A245B" w:rsidP="007A24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5F9F"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 ведётся как в ходе текущего и промежу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точного оценивания, так и в ходе выполнения итоговых проверочных работ. При этом итого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вая оценка ограничивается контролем успешности освоения действий, выполняемых учениками 4 класса с предметным содержанием. Совокупность контрольных работ должна демон</w:t>
      </w:r>
      <w:r w:rsidRPr="00685F9F">
        <w:rPr>
          <w:rFonts w:ascii="Times New Roman" w:hAnsi="Times New Roman" w:cs="Times New Roman"/>
          <w:sz w:val="24"/>
          <w:szCs w:val="24"/>
        </w:rPr>
        <w:softHyphen/>
        <w:t>стрировать нарастающие успешность, объём и глубину знаний, достижение более высоких уровней формируемых учебных действий и результатов обучения.</w:t>
      </w:r>
    </w:p>
    <w:p w:rsidR="007F5C0D" w:rsidRPr="00685F9F" w:rsidRDefault="007F5C0D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B93" w:rsidRPr="00685F9F" w:rsidRDefault="00EE0B93" w:rsidP="00EE0B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4a1722b60fb608ef7d66f43d5fc146cad131e4a3"/>
      <w:bookmarkStart w:id="5" w:name="2"/>
      <w:bookmarkEnd w:id="4"/>
      <w:bookmarkEnd w:id="5"/>
    </w:p>
    <w:p w:rsidR="00EE0B93" w:rsidRPr="00685F9F" w:rsidRDefault="00EE0B93" w:rsidP="00EE0B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d4ed8bb016173c39b691eeecef7d543459c9e29e"/>
      <w:bookmarkStart w:id="7" w:name="6"/>
      <w:bookmarkEnd w:id="6"/>
      <w:bookmarkEnd w:id="7"/>
    </w:p>
    <w:p w:rsidR="007255F2" w:rsidRPr="005E1C72" w:rsidRDefault="007255F2" w:rsidP="005E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5F2" w:rsidRPr="00685F9F" w:rsidRDefault="007255F2" w:rsidP="00DD576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C72" w:rsidRDefault="005E1C72" w:rsidP="00D94E3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E1C72" w:rsidRDefault="005E1C72" w:rsidP="00D94E3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E1C72" w:rsidRDefault="005E1C72" w:rsidP="00D94E3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E1C72" w:rsidRDefault="005E1C72" w:rsidP="00D94E3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E1C72" w:rsidRDefault="005E1C72" w:rsidP="00D94E3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E1C72" w:rsidRDefault="005E1C72" w:rsidP="00D94E3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E1C72" w:rsidRDefault="005E1C72" w:rsidP="00D94E3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E1C72" w:rsidRDefault="005E1C72" w:rsidP="00D94E3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E1C72" w:rsidRDefault="005E1C72" w:rsidP="00D94E3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E1C72" w:rsidRDefault="005E1C72" w:rsidP="00D94E3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sectPr w:rsidR="005E1C72" w:rsidSect="000355BB">
      <w:footerReference w:type="default" r:id="rId11"/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A1" w:rsidRDefault="00A263A1" w:rsidP="007255F2">
      <w:pPr>
        <w:spacing w:after="0" w:line="240" w:lineRule="auto"/>
      </w:pPr>
      <w:r>
        <w:separator/>
      </w:r>
    </w:p>
  </w:endnote>
  <w:endnote w:type="continuationSeparator" w:id="0">
    <w:p w:rsidR="00A263A1" w:rsidRDefault="00A263A1" w:rsidP="0072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1F" w:rsidRDefault="00CA1B1F">
    <w:pPr>
      <w:pStyle w:val="aa"/>
      <w:jc w:val="center"/>
    </w:pPr>
  </w:p>
  <w:p w:rsidR="00CA1B1F" w:rsidRDefault="00CA1B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A1" w:rsidRDefault="00A263A1" w:rsidP="007255F2">
      <w:pPr>
        <w:spacing w:after="0" w:line="240" w:lineRule="auto"/>
      </w:pPr>
      <w:r>
        <w:separator/>
      </w:r>
    </w:p>
  </w:footnote>
  <w:footnote w:type="continuationSeparator" w:id="0">
    <w:p w:rsidR="00A263A1" w:rsidRDefault="00A263A1" w:rsidP="0072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9B7C86"/>
    <w:multiLevelType w:val="hybridMultilevel"/>
    <w:tmpl w:val="4454A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E17D2A"/>
    <w:multiLevelType w:val="multilevel"/>
    <w:tmpl w:val="0832B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00EBD"/>
    <w:multiLevelType w:val="multilevel"/>
    <w:tmpl w:val="18281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A738E"/>
    <w:multiLevelType w:val="hybridMultilevel"/>
    <w:tmpl w:val="D11E0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8A3D2C"/>
    <w:multiLevelType w:val="hybridMultilevel"/>
    <w:tmpl w:val="05ECA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370BA4"/>
    <w:multiLevelType w:val="multilevel"/>
    <w:tmpl w:val="80560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490F72"/>
    <w:multiLevelType w:val="hybridMultilevel"/>
    <w:tmpl w:val="73CA89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7A29F9"/>
    <w:multiLevelType w:val="multilevel"/>
    <w:tmpl w:val="BCD27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>
    <w:nsid w:val="178F0575"/>
    <w:multiLevelType w:val="multilevel"/>
    <w:tmpl w:val="26003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296890"/>
    <w:multiLevelType w:val="hybridMultilevel"/>
    <w:tmpl w:val="5AEEF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F24E97"/>
    <w:multiLevelType w:val="hybridMultilevel"/>
    <w:tmpl w:val="05780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406304"/>
    <w:multiLevelType w:val="hybridMultilevel"/>
    <w:tmpl w:val="63F07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0665A8"/>
    <w:multiLevelType w:val="multilevel"/>
    <w:tmpl w:val="5B36A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302A60"/>
    <w:multiLevelType w:val="multilevel"/>
    <w:tmpl w:val="B3F66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312A7B"/>
    <w:multiLevelType w:val="multilevel"/>
    <w:tmpl w:val="FAF66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35443BE0"/>
    <w:multiLevelType w:val="multilevel"/>
    <w:tmpl w:val="75B29EA6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A49CF"/>
    <w:multiLevelType w:val="hybridMultilevel"/>
    <w:tmpl w:val="853234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8294EE9"/>
    <w:multiLevelType w:val="hybridMultilevel"/>
    <w:tmpl w:val="F04A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DD3933"/>
    <w:multiLevelType w:val="multilevel"/>
    <w:tmpl w:val="467C7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931ED1"/>
    <w:multiLevelType w:val="multilevel"/>
    <w:tmpl w:val="C5F6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3FA25F4A"/>
    <w:multiLevelType w:val="hybridMultilevel"/>
    <w:tmpl w:val="30AA6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2D1FDA"/>
    <w:multiLevelType w:val="multilevel"/>
    <w:tmpl w:val="55227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E624BC"/>
    <w:multiLevelType w:val="hybridMultilevel"/>
    <w:tmpl w:val="CFDE09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44F56D5"/>
    <w:multiLevelType w:val="multilevel"/>
    <w:tmpl w:val="D2720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3A06E7"/>
    <w:multiLevelType w:val="hybridMultilevel"/>
    <w:tmpl w:val="440A8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1A1319"/>
    <w:multiLevelType w:val="multilevel"/>
    <w:tmpl w:val="CD04C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1D7341"/>
    <w:multiLevelType w:val="multilevel"/>
    <w:tmpl w:val="AAC03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8476A9"/>
    <w:multiLevelType w:val="hybridMultilevel"/>
    <w:tmpl w:val="3174B7FE"/>
    <w:lvl w:ilvl="0" w:tplc="090EB3A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06EA9"/>
    <w:multiLevelType w:val="multilevel"/>
    <w:tmpl w:val="493AC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995699"/>
    <w:multiLevelType w:val="multilevel"/>
    <w:tmpl w:val="A4B2C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4DB01E0B"/>
    <w:multiLevelType w:val="multilevel"/>
    <w:tmpl w:val="6ABAD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DC7832"/>
    <w:multiLevelType w:val="multilevel"/>
    <w:tmpl w:val="C7EC6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DD1F65"/>
    <w:multiLevelType w:val="multilevel"/>
    <w:tmpl w:val="494EC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534366CD"/>
    <w:multiLevelType w:val="hybridMultilevel"/>
    <w:tmpl w:val="CD641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1813C8"/>
    <w:multiLevelType w:val="hybridMultilevel"/>
    <w:tmpl w:val="33C210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9DB7C7A"/>
    <w:multiLevelType w:val="hybridMultilevel"/>
    <w:tmpl w:val="3A30D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CF52E9"/>
    <w:multiLevelType w:val="hybridMultilevel"/>
    <w:tmpl w:val="E1FE50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B8406B"/>
    <w:multiLevelType w:val="multilevel"/>
    <w:tmpl w:val="16DE9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5CC11567"/>
    <w:multiLevelType w:val="hybridMultilevel"/>
    <w:tmpl w:val="6DC0D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D6A65A5"/>
    <w:multiLevelType w:val="hybridMultilevel"/>
    <w:tmpl w:val="7D7A3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C5372E6"/>
    <w:multiLevelType w:val="multilevel"/>
    <w:tmpl w:val="7012F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5841A9"/>
    <w:multiLevelType w:val="hybridMultilevel"/>
    <w:tmpl w:val="75FE23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2CD7FCC"/>
    <w:multiLevelType w:val="hybridMultilevel"/>
    <w:tmpl w:val="52B6A6A6"/>
    <w:lvl w:ilvl="0" w:tplc="3C3061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6876112"/>
    <w:multiLevelType w:val="multilevel"/>
    <w:tmpl w:val="5C245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2325E8"/>
    <w:multiLevelType w:val="multilevel"/>
    <w:tmpl w:val="D9B8E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36"/>
  </w:num>
  <w:num w:numId="4">
    <w:abstractNumId w:val="39"/>
  </w:num>
  <w:num w:numId="5">
    <w:abstractNumId w:val="11"/>
  </w:num>
  <w:num w:numId="6">
    <w:abstractNumId w:val="21"/>
  </w:num>
  <w:num w:numId="7">
    <w:abstractNumId w:val="5"/>
  </w:num>
  <w:num w:numId="8">
    <w:abstractNumId w:val="25"/>
  </w:num>
  <w:num w:numId="9">
    <w:abstractNumId w:val="34"/>
  </w:num>
  <w:num w:numId="10">
    <w:abstractNumId w:val="12"/>
  </w:num>
  <w:num w:numId="11">
    <w:abstractNumId w:val="28"/>
  </w:num>
  <w:num w:numId="12">
    <w:abstractNumId w:val="43"/>
  </w:num>
  <w:num w:numId="13">
    <w:abstractNumId w:val="37"/>
  </w:num>
  <w:num w:numId="14">
    <w:abstractNumId w:val="40"/>
  </w:num>
  <w:num w:numId="15">
    <w:abstractNumId w:val="35"/>
  </w:num>
  <w:num w:numId="16">
    <w:abstractNumId w:val="4"/>
  </w:num>
  <w:num w:numId="17">
    <w:abstractNumId w:val="7"/>
  </w:num>
  <w:num w:numId="18">
    <w:abstractNumId w:val="17"/>
  </w:num>
  <w:num w:numId="19">
    <w:abstractNumId w:val="42"/>
  </w:num>
  <w:num w:numId="20">
    <w:abstractNumId w:val="23"/>
  </w:num>
  <w:num w:numId="21">
    <w:abstractNumId w:val="10"/>
  </w:num>
  <w:num w:numId="22">
    <w:abstractNumId w:val="30"/>
  </w:num>
  <w:num w:numId="23">
    <w:abstractNumId w:val="38"/>
  </w:num>
  <w:num w:numId="24">
    <w:abstractNumId w:val="20"/>
  </w:num>
  <w:num w:numId="25">
    <w:abstractNumId w:val="15"/>
  </w:num>
  <w:num w:numId="26">
    <w:abstractNumId w:val="8"/>
  </w:num>
  <w:num w:numId="27">
    <w:abstractNumId w:val="33"/>
  </w:num>
  <w:num w:numId="28">
    <w:abstractNumId w:val="27"/>
  </w:num>
  <w:num w:numId="29">
    <w:abstractNumId w:val="2"/>
  </w:num>
  <w:num w:numId="30">
    <w:abstractNumId w:val="44"/>
  </w:num>
  <w:num w:numId="31">
    <w:abstractNumId w:val="6"/>
  </w:num>
  <w:num w:numId="32">
    <w:abstractNumId w:val="9"/>
  </w:num>
  <w:num w:numId="33">
    <w:abstractNumId w:val="29"/>
  </w:num>
  <w:num w:numId="34">
    <w:abstractNumId w:val="13"/>
  </w:num>
  <w:num w:numId="35">
    <w:abstractNumId w:val="41"/>
  </w:num>
  <w:num w:numId="36">
    <w:abstractNumId w:val="31"/>
  </w:num>
  <w:num w:numId="37">
    <w:abstractNumId w:val="45"/>
  </w:num>
  <w:num w:numId="38">
    <w:abstractNumId w:val="3"/>
  </w:num>
  <w:num w:numId="39">
    <w:abstractNumId w:val="14"/>
  </w:num>
  <w:num w:numId="40">
    <w:abstractNumId w:val="22"/>
  </w:num>
  <w:num w:numId="41">
    <w:abstractNumId w:val="26"/>
  </w:num>
  <w:num w:numId="42">
    <w:abstractNumId w:val="19"/>
  </w:num>
  <w:num w:numId="43">
    <w:abstractNumId w:val="32"/>
  </w:num>
  <w:num w:numId="44">
    <w:abstractNumId w:val="24"/>
  </w:num>
  <w:num w:numId="45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5B"/>
    <w:rsid w:val="000355BB"/>
    <w:rsid w:val="00082662"/>
    <w:rsid w:val="000A3DE5"/>
    <w:rsid w:val="000B7AE8"/>
    <w:rsid w:val="000E7336"/>
    <w:rsid w:val="00121B13"/>
    <w:rsid w:val="00133E2F"/>
    <w:rsid w:val="00183302"/>
    <w:rsid w:val="001C4B1A"/>
    <w:rsid w:val="001C6754"/>
    <w:rsid w:val="001E1499"/>
    <w:rsid w:val="001F228C"/>
    <w:rsid w:val="001F752C"/>
    <w:rsid w:val="0020123C"/>
    <w:rsid w:val="00256D26"/>
    <w:rsid w:val="00281735"/>
    <w:rsid w:val="002E1B7C"/>
    <w:rsid w:val="002E7874"/>
    <w:rsid w:val="002F5758"/>
    <w:rsid w:val="003607FF"/>
    <w:rsid w:val="0037583A"/>
    <w:rsid w:val="0039145B"/>
    <w:rsid w:val="00393E4E"/>
    <w:rsid w:val="003E75BF"/>
    <w:rsid w:val="004A6E65"/>
    <w:rsid w:val="004C7142"/>
    <w:rsid w:val="004D4AAA"/>
    <w:rsid w:val="0052106D"/>
    <w:rsid w:val="00555F7B"/>
    <w:rsid w:val="005B62E5"/>
    <w:rsid w:val="005B681C"/>
    <w:rsid w:val="005E1C72"/>
    <w:rsid w:val="005F5F39"/>
    <w:rsid w:val="00603B16"/>
    <w:rsid w:val="00606162"/>
    <w:rsid w:val="00636796"/>
    <w:rsid w:val="0064252E"/>
    <w:rsid w:val="00654E5B"/>
    <w:rsid w:val="00674875"/>
    <w:rsid w:val="00685F9F"/>
    <w:rsid w:val="007255F2"/>
    <w:rsid w:val="007A245B"/>
    <w:rsid w:val="007F5C0D"/>
    <w:rsid w:val="0080744B"/>
    <w:rsid w:val="008153F1"/>
    <w:rsid w:val="00871EAE"/>
    <w:rsid w:val="008824B7"/>
    <w:rsid w:val="008A6854"/>
    <w:rsid w:val="008E27F6"/>
    <w:rsid w:val="008F1B21"/>
    <w:rsid w:val="00913FCC"/>
    <w:rsid w:val="009201E6"/>
    <w:rsid w:val="009C0EA1"/>
    <w:rsid w:val="00A14DC5"/>
    <w:rsid w:val="00A263A1"/>
    <w:rsid w:val="00A43883"/>
    <w:rsid w:val="00A44ADB"/>
    <w:rsid w:val="00A947D7"/>
    <w:rsid w:val="00AB03B5"/>
    <w:rsid w:val="00C20E3E"/>
    <w:rsid w:val="00C23A57"/>
    <w:rsid w:val="00C5735D"/>
    <w:rsid w:val="00C73E48"/>
    <w:rsid w:val="00CA1B1F"/>
    <w:rsid w:val="00CA73C2"/>
    <w:rsid w:val="00CC1380"/>
    <w:rsid w:val="00D732D2"/>
    <w:rsid w:val="00D80ABB"/>
    <w:rsid w:val="00D9396B"/>
    <w:rsid w:val="00D94E30"/>
    <w:rsid w:val="00DB76C3"/>
    <w:rsid w:val="00DD1253"/>
    <w:rsid w:val="00DD5764"/>
    <w:rsid w:val="00E90B4D"/>
    <w:rsid w:val="00EE0B93"/>
    <w:rsid w:val="00EE539D"/>
    <w:rsid w:val="00EE577F"/>
    <w:rsid w:val="00EE7119"/>
    <w:rsid w:val="00F27D13"/>
    <w:rsid w:val="00F372B0"/>
    <w:rsid w:val="00F958DB"/>
    <w:rsid w:val="00FD105E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1253"/>
    <w:rPr>
      <w:i/>
      <w:iCs/>
    </w:rPr>
  </w:style>
  <w:style w:type="paragraph" w:styleId="a4">
    <w:name w:val="List Paragraph"/>
    <w:basedOn w:val="a"/>
    <w:uiPriority w:val="34"/>
    <w:qFormat/>
    <w:rsid w:val="00DD5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D576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DD5764"/>
    <w:rPr>
      <w:rFonts w:ascii="Segoe UI" w:hAnsi="Segoe UI" w:cs="Segoe UI"/>
      <w:sz w:val="20"/>
      <w:szCs w:val="20"/>
    </w:rPr>
  </w:style>
  <w:style w:type="paragraph" w:customStyle="1" w:styleId="Style10">
    <w:name w:val="Style10"/>
    <w:basedOn w:val="a"/>
    <w:uiPriority w:val="99"/>
    <w:rsid w:val="00DD5764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F228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F2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1F228C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1F228C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Содержимое таблицы"/>
    <w:basedOn w:val="a"/>
    <w:rsid w:val="001F228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Style3">
    <w:name w:val="Style3"/>
    <w:basedOn w:val="a"/>
    <w:uiPriority w:val="99"/>
    <w:rsid w:val="005F5F39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5F5F39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a7">
    <w:name w:val="Базовый"/>
    <w:rsid w:val="00871EA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character" w:customStyle="1" w:styleId="FontStyle12">
    <w:name w:val="Font Style12"/>
    <w:uiPriority w:val="99"/>
    <w:rsid w:val="002E1B7C"/>
    <w:rPr>
      <w:rFonts w:ascii="Calibri" w:hAnsi="Calibri" w:cs="Calibri"/>
      <w:b/>
      <w:bCs/>
      <w:spacing w:val="-10"/>
      <w:sz w:val="32"/>
      <w:szCs w:val="32"/>
    </w:rPr>
  </w:style>
  <w:style w:type="paragraph" w:customStyle="1" w:styleId="c22">
    <w:name w:val="c22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E0B93"/>
  </w:style>
  <w:style w:type="paragraph" w:customStyle="1" w:styleId="c19">
    <w:name w:val="c19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0B93"/>
  </w:style>
  <w:style w:type="character" w:customStyle="1" w:styleId="c31">
    <w:name w:val="c31"/>
    <w:basedOn w:val="a0"/>
    <w:rsid w:val="00EE0B93"/>
  </w:style>
  <w:style w:type="paragraph" w:customStyle="1" w:styleId="c213">
    <w:name w:val="c213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B93"/>
  </w:style>
  <w:style w:type="paragraph" w:customStyle="1" w:styleId="c35">
    <w:name w:val="c35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0B93"/>
  </w:style>
  <w:style w:type="paragraph" w:customStyle="1" w:styleId="c51">
    <w:name w:val="c51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EE0B93"/>
  </w:style>
  <w:style w:type="paragraph" w:customStyle="1" w:styleId="c2">
    <w:name w:val="c2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2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5F2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2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5F2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2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55F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1253"/>
    <w:rPr>
      <w:i/>
      <w:iCs/>
    </w:rPr>
  </w:style>
  <w:style w:type="paragraph" w:styleId="a4">
    <w:name w:val="List Paragraph"/>
    <w:basedOn w:val="a"/>
    <w:uiPriority w:val="34"/>
    <w:qFormat/>
    <w:rsid w:val="00DD5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D576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DD5764"/>
    <w:rPr>
      <w:rFonts w:ascii="Segoe UI" w:hAnsi="Segoe UI" w:cs="Segoe UI"/>
      <w:sz w:val="20"/>
      <w:szCs w:val="20"/>
    </w:rPr>
  </w:style>
  <w:style w:type="paragraph" w:customStyle="1" w:styleId="Style10">
    <w:name w:val="Style10"/>
    <w:basedOn w:val="a"/>
    <w:uiPriority w:val="99"/>
    <w:rsid w:val="00DD5764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F228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F2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1F228C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1F228C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Содержимое таблицы"/>
    <w:basedOn w:val="a"/>
    <w:rsid w:val="001F228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Style3">
    <w:name w:val="Style3"/>
    <w:basedOn w:val="a"/>
    <w:uiPriority w:val="99"/>
    <w:rsid w:val="005F5F39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5F5F39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a7">
    <w:name w:val="Базовый"/>
    <w:rsid w:val="00871EA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character" w:customStyle="1" w:styleId="FontStyle12">
    <w:name w:val="Font Style12"/>
    <w:uiPriority w:val="99"/>
    <w:rsid w:val="002E1B7C"/>
    <w:rPr>
      <w:rFonts w:ascii="Calibri" w:hAnsi="Calibri" w:cs="Calibri"/>
      <w:b/>
      <w:bCs/>
      <w:spacing w:val="-10"/>
      <w:sz w:val="32"/>
      <w:szCs w:val="32"/>
    </w:rPr>
  </w:style>
  <w:style w:type="paragraph" w:customStyle="1" w:styleId="c22">
    <w:name w:val="c22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E0B93"/>
  </w:style>
  <w:style w:type="paragraph" w:customStyle="1" w:styleId="c19">
    <w:name w:val="c19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0B93"/>
  </w:style>
  <w:style w:type="character" w:customStyle="1" w:styleId="c31">
    <w:name w:val="c31"/>
    <w:basedOn w:val="a0"/>
    <w:rsid w:val="00EE0B93"/>
  </w:style>
  <w:style w:type="paragraph" w:customStyle="1" w:styleId="c213">
    <w:name w:val="c213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B93"/>
  </w:style>
  <w:style w:type="paragraph" w:customStyle="1" w:styleId="c35">
    <w:name w:val="c35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0B93"/>
  </w:style>
  <w:style w:type="paragraph" w:customStyle="1" w:styleId="c51">
    <w:name w:val="c51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EE0B93"/>
  </w:style>
  <w:style w:type="paragraph" w:customStyle="1" w:styleId="c2">
    <w:name w:val="c2"/>
    <w:basedOn w:val="a"/>
    <w:rsid w:val="00EE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2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55F2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2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55F2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2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55F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orkprogram.edsoo.ru/templates/4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3420-EB4D-4A9D-8E3F-58B9750D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5777</Words>
  <Characters>32931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13</cp:lastModifiedBy>
  <cp:revision>37</cp:revision>
  <cp:lastPrinted>2020-09-28T06:57:00Z</cp:lastPrinted>
  <dcterms:created xsi:type="dcterms:W3CDTF">2015-08-23T11:48:00Z</dcterms:created>
  <dcterms:modified xsi:type="dcterms:W3CDTF">2023-09-23T16:40:00Z</dcterms:modified>
</cp:coreProperties>
</file>